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0F3C8" w14:textId="77777777" w:rsidR="00B649B8" w:rsidRPr="003F76ED" w:rsidRDefault="006B0EDE" w:rsidP="005F7B16">
      <w:pPr>
        <w:jc w:val="center"/>
        <w:rPr>
          <w:rFonts w:asciiTheme="majorBidi" w:hAnsiTheme="majorBidi" w:cstheme="majorBidi"/>
          <w:b/>
          <w:bCs/>
          <w:rtl/>
        </w:rPr>
      </w:pPr>
      <w:r w:rsidRPr="003F76ED">
        <w:rPr>
          <w:rFonts w:asciiTheme="majorBidi" w:hAnsiTheme="majorBidi" w:cstheme="majorBidi"/>
          <w:b/>
          <w:bCs/>
          <w:rtl/>
        </w:rPr>
        <w:t>فرم طرح در</w:t>
      </w:r>
      <w:r w:rsidR="00493B59" w:rsidRPr="003F76ED">
        <w:rPr>
          <w:rFonts w:asciiTheme="majorBidi" w:hAnsiTheme="majorBidi" w:cstheme="majorBidi"/>
          <w:b/>
          <w:bCs/>
          <w:rtl/>
        </w:rPr>
        <w:t>س</w:t>
      </w:r>
      <w:r w:rsidRPr="003F76ED">
        <w:rPr>
          <w:rFonts w:asciiTheme="majorBidi" w:hAnsiTheme="majorBidi" w:cstheme="majorBidi"/>
          <w:b/>
          <w:bCs/>
          <w:rtl/>
        </w:rPr>
        <w:t xml:space="preserve"> روزانه</w:t>
      </w:r>
    </w:p>
    <w:tbl>
      <w:tblPr>
        <w:bidiVisual/>
        <w:tblW w:w="14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0"/>
        <w:gridCol w:w="2981"/>
        <w:gridCol w:w="808"/>
        <w:gridCol w:w="618"/>
        <w:gridCol w:w="2723"/>
        <w:gridCol w:w="918"/>
        <w:gridCol w:w="1578"/>
        <w:gridCol w:w="419"/>
        <w:gridCol w:w="449"/>
        <w:gridCol w:w="1879"/>
      </w:tblGrid>
      <w:tr w:rsidR="0035648A" w:rsidRPr="003F76ED" w14:paraId="0246D2BE" w14:textId="77777777" w:rsidTr="00ED025F">
        <w:trPr>
          <w:trHeight w:val="582"/>
          <w:jc w:val="center"/>
        </w:trPr>
        <w:tc>
          <w:tcPr>
            <w:tcW w:w="2115" w:type="dxa"/>
            <w:vAlign w:val="center"/>
          </w:tcPr>
          <w:p w14:paraId="2175003F" w14:textId="1E2170BC" w:rsidR="005A3BAA" w:rsidRPr="003F76ED" w:rsidRDefault="005A3BAA" w:rsidP="003514E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جلسه</w:t>
            </w:r>
            <w:r w:rsidR="003514ED">
              <w:rPr>
                <w:rFonts w:asciiTheme="majorBidi" w:hAnsiTheme="majorBidi" w:cstheme="majorBidi"/>
                <w:b/>
                <w:bCs/>
              </w:rPr>
              <w:t>:</w:t>
            </w:r>
            <w:r w:rsidR="00D67207" w:rsidRPr="003F76E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="00FA3F63">
              <w:rPr>
                <w:rFonts w:asciiTheme="majorBidi" w:hAnsiTheme="majorBidi" w:cstheme="majorBidi" w:hint="cs"/>
                <w:b/>
                <w:bCs/>
                <w:rtl/>
              </w:rPr>
              <w:t xml:space="preserve">اول </w:t>
            </w:r>
            <w:r w:rsidR="000916DB" w:rsidRPr="003F76ED">
              <w:rPr>
                <w:rFonts w:asciiTheme="majorBidi" w:hAnsiTheme="majorBidi" w:cstheme="majorBidi"/>
                <w:b/>
                <w:bCs/>
                <w:rtl/>
              </w:rPr>
              <w:t>ساختمان</w:t>
            </w:r>
            <w:r w:rsidR="00F04B10">
              <w:rPr>
                <w:rFonts w:asciiTheme="majorBidi" w:hAnsiTheme="majorBidi" w:cstheme="majorBidi" w:hint="cs"/>
                <w:b/>
                <w:bCs/>
                <w:rtl/>
              </w:rPr>
              <w:t xml:space="preserve"> اسیدهای آمینه و</w:t>
            </w:r>
            <w:r w:rsidR="000916DB" w:rsidRPr="003F76E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="00D67207" w:rsidRPr="003F76ED">
              <w:rPr>
                <w:rFonts w:asciiTheme="majorBidi" w:hAnsiTheme="majorBidi" w:cstheme="majorBidi"/>
                <w:b/>
                <w:bCs/>
                <w:rtl/>
              </w:rPr>
              <w:t>پروتئن</w:t>
            </w:r>
            <w:r w:rsidR="00A32AD0" w:rsidRPr="003F76ED">
              <w:rPr>
                <w:rFonts w:asciiTheme="majorBidi" w:hAnsiTheme="majorBidi" w:cstheme="majorBidi"/>
                <w:b/>
                <w:bCs/>
                <w:rtl/>
              </w:rPr>
              <w:t>ی</w:t>
            </w:r>
            <w:r w:rsidR="00D67207" w:rsidRPr="003F76ED">
              <w:rPr>
                <w:rFonts w:asciiTheme="majorBidi" w:hAnsiTheme="majorBidi" w:cstheme="majorBidi"/>
                <w:b/>
                <w:bCs/>
                <w:rtl/>
              </w:rPr>
              <w:t>ها</w:t>
            </w:r>
          </w:p>
        </w:tc>
        <w:tc>
          <w:tcPr>
            <w:tcW w:w="2993" w:type="dxa"/>
            <w:vAlign w:val="center"/>
          </w:tcPr>
          <w:p w14:paraId="20973A65" w14:textId="77777777" w:rsidR="005A3BAA" w:rsidRPr="003F76ED" w:rsidRDefault="005A3BAA" w:rsidP="00411E7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عنوان درس:</w:t>
            </w:r>
            <w:r w:rsidR="00411E74" w:rsidRPr="003F76ED">
              <w:rPr>
                <w:rFonts w:asciiTheme="majorBidi" w:hAnsiTheme="majorBidi" w:cstheme="majorBidi"/>
                <w:b/>
                <w:bCs/>
                <w:rtl/>
              </w:rPr>
              <w:t xml:space="preserve">مولکول- سلول </w:t>
            </w:r>
          </w:p>
        </w:tc>
        <w:tc>
          <w:tcPr>
            <w:tcW w:w="1386" w:type="dxa"/>
            <w:gridSpan w:val="2"/>
            <w:vAlign w:val="center"/>
          </w:tcPr>
          <w:p w14:paraId="64A7EF6F" w14:textId="77777777" w:rsidR="005A3BAA" w:rsidRDefault="005A3BAA" w:rsidP="00411E7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تعداد واحد</w:t>
            </w:r>
            <w:r w:rsidR="00D33E71" w:rsidRPr="003F76ED">
              <w:rPr>
                <w:rFonts w:asciiTheme="majorBidi" w:hAnsiTheme="majorBidi" w:cstheme="majorBidi"/>
                <w:b/>
                <w:bCs/>
                <w:rtl/>
              </w:rPr>
              <w:t>:</w:t>
            </w:r>
            <w:r w:rsidR="003514ED">
              <w:rPr>
                <w:rFonts w:asciiTheme="majorBidi" w:hAnsiTheme="majorBidi" w:cstheme="majorBidi"/>
                <w:b/>
                <w:bCs/>
              </w:rPr>
              <w:t>1/</w:t>
            </w:r>
            <w:r w:rsidR="00411E74" w:rsidRPr="003F76ED">
              <w:rPr>
                <w:rFonts w:asciiTheme="majorBidi" w:hAnsiTheme="majorBidi" w:cstheme="majorBidi"/>
                <w:b/>
                <w:bCs/>
              </w:rPr>
              <w:t>9</w:t>
            </w:r>
          </w:p>
          <w:p w14:paraId="19995EC0" w14:textId="77777777" w:rsidR="00F2203F" w:rsidRPr="003F76ED" w:rsidRDefault="00F2203F" w:rsidP="00411E7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سهم مدرس:56/0</w:t>
            </w:r>
          </w:p>
        </w:tc>
        <w:tc>
          <w:tcPr>
            <w:tcW w:w="2735" w:type="dxa"/>
            <w:vAlign w:val="center"/>
          </w:tcPr>
          <w:p w14:paraId="2BD4B508" w14:textId="77777777" w:rsidR="005A3BAA" w:rsidRPr="003F76ED" w:rsidRDefault="005A3BAA" w:rsidP="006F01A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رشته تحصیلی</w:t>
            </w:r>
            <w:r w:rsidR="00D33E71" w:rsidRPr="003F76ED">
              <w:rPr>
                <w:rFonts w:asciiTheme="majorBidi" w:hAnsiTheme="majorBidi" w:cstheme="majorBidi"/>
                <w:b/>
                <w:bCs/>
                <w:rtl/>
              </w:rPr>
              <w:t>:</w:t>
            </w:r>
            <w:r w:rsidR="00385618" w:rsidRPr="003F76E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="006F01AA" w:rsidRPr="003F76ED">
              <w:rPr>
                <w:rFonts w:asciiTheme="majorBidi" w:hAnsiTheme="majorBidi" w:cstheme="majorBidi"/>
                <w:b/>
                <w:bCs/>
                <w:rtl/>
              </w:rPr>
              <w:t xml:space="preserve">پزشکی </w:t>
            </w:r>
          </w:p>
        </w:tc>
        <w:tc>
          <w:tcPr>
            <w:tcW w:w="919" w:type="dxa"/>
            <w:vAlign w:val="center"/>
          </w:tcPr>
          <w:p w14:paraId="1A31C01C" w14:textId="767E7B34" w:rsidR="005A3BAA" w:rsidRPr="003F76ED" w:rsidRDefault="005A3BAA" w:rsidP="006F01A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ترم</w:t>
            </w:r>
            <w:r w:rsidR="00D33E71" w:rsidRPr="003F76ED">
              <w:rPr>
                <w:rFonts w:asciiTheme="majorBidi" w:hAnsiTheme="majorBidi" w:cstheme="majorBidi"/>
                <w:b/>
                <w:bCs/>
                <w:rtl/>
              </w:rPr>
              <w:t>:</w:t>
            </w:r>
            <w:r w:rsidR="00BC5AE9">
              <w:rPr>
                <w:rFonts w:asciiTheme="majorBidi" w:hAnsiTheme="majorBidi" w:cstheme="majorBidi" w:hint="cs"/>
                <w:b/>
                <w:bCs/>
                <w:rtl/>
              </w:rPr>
              <w:t xml:space="preserve">اول </w:t>
            </w:r>
          </w:p>
        </w:tc>
        <w:tc>
          <w:tcPr>
            <w:tcW w:w="4335" w:type="dxa"/>
            <w:gridSpan w:val="4"/>
            <w:vAlign w:val="center"/>
          </w:tcPr>
          <w:p w14:paraId="01A3C19A" w14:textId="77777777" w:rsidR="005A3BAA" w:rsidRPr="003F76ED" w:rsidRDefault="005A3BAA" w:rsidP="000916D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موضوع درس</w:t>
            </w:r>
            <w:r w:rsidR="00D33E71" w:rsidRPr="003F76ED">
              <w:rPr>
                <w:rFonts w:asciiTheme="majorBidi" w:hAnsiTheme="majorBidi" w:cstheme="majorBidi"/>
                <w:b/>
                <w:bCs/>
                <w:rtl/>
              </w:rPr>
              <w:t>:</w:t>
            </w:r>
            <w:r w:rsidR="00385618" w:rsidRPr="003F76E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="000916DB" w:rsidRPr="003F76ED">
              <w:rPr>
                <w:rFonts w:asciiTheme="majorBidi" w:hAnsiTheme="majorBidi" w:cstheme="majorBidi"/>
                <w:b/>
                <w:bCs/>
                <w:rtl/>
              </w:rPr>
              <w:t xml:space="preserve">ساختمان </w:t>
            </w:r>
            <w:r w:rsidR="00763275">
              <w:rPr>
                <w:rFonts w:asciiTheme="majorBidi" w:hAnsiTheme="majorBidi" w:cstheme="majorBidi" w:hint="cs"/>
                <w:b/>
                <w:bCs/>
                <w:rtl/>
              </w:rPr>
              <w:t>اسیدهای امینه و</w:t>
            </w:r>
            <w:r w:rsidR="000916DB" w:rsidRPr="003F76ED">
              <w:rPr>
                <w:rFonts w:asciiTheme="majorBidi" w:hAnsiTheme="majorBidi" w:cstheme="majorBidi"/>
                <w:b/>
                <w:bCs/>
                <w:rtl/>
              </w:rPr>
              <w:t xml:space="preserve">پروتئینها </w:t>
            </w:r>
          </w:p>
        </w:tc>
      </w:tr>
      <w:tr w:rsidR="00826F5F" w:rsidRPr="003F76ED" w14:paraId="2AD35EB5" w14:textId="77777777" w:rsidTr="00ED025F">
        <w:trPr>
          <w:trHeight w:val="276"/>
          <w:jc w:val="center"/>
        </w:trPr>
        <w:tc>
          <w:tcPr>
            <w:tcW w:w="9229" w:type="dxa"/>
            <w:gridSpan w:val="5"/>
            <w:vAlign w:val="center"/>
          </w:tcPr>
          <w:p w14:paraId="720F736D" w14:textId="1097F095" w:rsidR="009C22E2" w:rsidRPr="003F76ED" w:rsidRDefault="009C22E2" w:rsidP="00E22F0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اهداف کلی:</w:t>
            </w:r>
            <w:r w:rsidR="00385618" w:rsidRPr="003F76E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="00E22F0C" w:rsidRPr="003F76ED">
              <w:rPr>
                <w:rFonts w:asciiTheme="majorBidi" w:hAnsiTheme="majorBidi" w:cstheme="majorBidi"/>
                <w:b/>
                <w:bCs/>
                <w:rtl/>
              </w:rPr>
              <w:t>انواع دسته بندي</w:t>
            </w:r>
            <w:r w:rsidR="00BC5AE9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BC5AE9" w:rsidRPr="00D34AAC">
              <w:rPr>
                <w:rFonts w:asciiTheme="majorBidi" w:hAnsiTheme="majorBidi" w:cstheme="majorBidi"/>
                <w:b/>
                <w:bCs/>
                <w:rtl/>
              </w:rPr>
              <w:t>اسيدهاي آمينه</w:t>
            </w:r>
            <w:r w:rsidR="00BC5AE9" w:rsidRPr="00D34AAC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BC5AE9">
              <w:rPr>
                <w:rFonts w:asciiTheme="majorBidi" w:hAnsiTheme="majorBidi" w:cstheme="majorBidi" w:hint="cs"/>
                <w:b/>
                <w:bCs/>
                <w:rtl/>
              </w:rPr>
              <w:t xml:space="preserve">براساس ویژگی های ساختاری </w:t>
            </w:r>
          </w:p>
        </w:tc>
        <w:tc>
          <w:tcPr>
            <w:tcW w:w="2922" w:type="dxa"/>
            <w:gridSpan w:val="3"/>
            <w:vAlign w:val="center"/>
          </w:tcPr>
          <w:p w14:paraId="55CC0EF9" w14:textId="77777777" w:rsidR="009C22E2" w:rsidRPr="003F76ED" w:rsidRDefault="009C22E2" w:rsidP="00D6720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گروه آموزشی:</w:t>
            </w:r>
            <w:r w:rsidR="00385618" w:rsidRPr="003F76ED">
              <w:rPr>
                <w:rFonts w:asciiTheme="majorBidi" w:hAnsiTheme="majorBidi" w:cstheme="majorBidi"/>
                <w:b/>
                <w:bCs/>
                <w:rtl/>
              </w:rPr>
              <w:t>بیوشیمی</w:t>
            </w:r>
          </w:p>
        </w:tc>
        <w:tc>
          <w:tcPr>
            <w:tcW w:w="2332" w:type="dxa"/>
            <w:gridSpan w:val="2"/>
            <w:vAlign w:val="center"/>
          </w:tcPr>
          <w:p w14:paraId="1067470B" w14:textId="77777777" w:rsidR="00385618" w:rsidRPr="003F76ED" w:rsidRDefault="009C22E2" w:rsidP="00D6720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تدوین کننده:</w:t>
            </w:r>
          </w:p>
          <w:p w14:paraId="651D29A4" w14:textId="77777777" w:rsidR="009C22E2" w:rsidRPr="003F76ED" w:rsidRDefault="00385618" w:rsidP="00D6720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دکتر منیره آقاجانی</w:t>
            </w:r>
          </w:p>
        </w:tc>
      </w:tr>
      <w:tr w:rsidR="00D67207" w:rsidRPr="003F76ED" w14:paraId="66ED9D91" w14:textId="77777777" w:rsidTr="00ED025F">
        <w:trPr>
          <w:trHeight w:val="291"/>
          <w:jc w:val="center"/>
        </w:trPr>
        <w:tc>
          <w:tcPr>
            <w:tcW w:w="6494" w:type="dxa"/>
            <w:gridSpan w:val="4"/>
            <w:vAlign w:val="center"/>
          </w:tcPr>
          <w:p w14:paraId="09E50F56" w14:textId="77777777" w:rsidR="00D67207" w:rsidRPr="003F76ED" w:rsidRDefault="00D67207" w:rsidP="00D6720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فعالیت های قبل از تدریس</w:t>
            </w:r>
            <w:r w:rsidR="003514ED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  <w:tc>
          <w:tcPr>
            <w:tcW w:w="6106" w:type="dxa"/>
            <w:gridSpan w:val="5"/>
            <w:vAlign w:val="center"/>
          </w:tcPr>
          <w:p w14:paraId="338A17F5" w14:textId="77777777" w:rsidR="00D67207" w:rsidRPr="003F76ED" w:rsidRDefault="00D67207" w:rsidP="00D6720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فعالیت های حین تدریس</w:t>
            </w:r>
            <w:r w:rsidR="003514ED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  <w:tc>
          <w:tcPr>
            <w:tcW w:w="1883" w:type="dxa"/>
            <w:vAlign w:val="center"/>
          </w:tcPr>
          <w:p w14:paraId="53C5D0F1" w14:textId="77777777" w:rsidR="00D67207" w:rsidRPr="003F76ED" w:rsidRDefault="00D67207" w:rsidP="00D6720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فعالیت های بعد از تدریس</w:t>
            </w:r>
            <w:r w:rsidR="003514ED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</w:tr>
      <w:tr w:rsidR="001520DD" w:rsidRPr="003F76ED" w14:paraId="74792820" w14:textId="77777777" w:rsidTr="00ED025F">
        <w:trPr>
          <w:trHeight w:val="568"/>
          <w:jc w:val="center"/>
        </w:trPr>
        <w:tc>
          <w:tcPr>
            <w:tcW w:w="2115" w:type="dxa"/>
            <w:vAlign w:val="center"/>
          </w:tcPr>
          <w:p w14:paraId="44C2B2B8" w14:textId="77777777" w:rsidR="005A3BAA" w:rsidRPr="003F76ED" w:rsidRDefault="005A3BAA" w:rsidP="00D6720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رئوس مطالب (</w:t>
            </w:r>
            <w:r w:rsidR="004F2A6B" w:rsidRPr="003F76ED">
              <w:rPr>
                <w:rFonts w:asciiTheme="majorBidi" w:hAnsiTheme="majorBidi" w:cstheme="majorBidi"/>
                <w:b/>
                <w:bCs/>
                <w:rtl/>
              </w:rPr>
              <w:t>ا</w:t>
            </w:r>
            <w:r w:rsidR="009C22E2" w:rsidRPr="003F76ED">
              <w:rPr>
                <w:rFonts w:asciiTheme="majorBidi" w:hAnsiTheme="majorBidi" w:cstheme="majorBidi"/>
                <w:b/>
                <w:bCs/>
                <w:rtl/>
              </w:rPr>
              <w:t>هد</w:t>
            </w:r>
            <w:r w:rsidR="004F2A6B" w:rsidRPr="003F76ED">
              <w:rPr>
                <w:rFonts w:asciiTheme="majorBidi" w:hAnsiTheme="majorBidi" w:cstheme="majorBidi"/>
                <w:b/>
                <w:bCs/>
                <w:rtl/>
              </w:rPr>
              <w:t>ا</w:t>
            </w:r>
            <w:r w:rsidR="009C22E2" w:rsidRPr="003F76ED">
              <w:rPr>
                <w:rFonts w:asciiTheme="majorBidi" w:hAnsiTheme="majorBidi" w:cstheme="majorBidi"/>
                <w:b/>
                <w:bCs/>
                <w:rtl/>
              </w:rPr>
              <w:t>ف جزئی</w:t>
            </w:r>
            <w:r w:rsidRPr="003F76ED">
              <w:rPr>
                <w:rFonts w:asciiTheme="majorBidi" w:hAnsiTheme="majorBidi" w:cstheme="majorBidi"/>
                <w:b/>
                <w:bCs/>
                <w:rtl/>
              </w:rPr>
              <w:t>)</w:t>
            </w:r>
          </w:p>
        </w:tc>
        <w:tc>
          <w:tcPr>
            <w:tcW w:w="2993" w:type="dxa"/>
            <w:vAlign w:val="center"/>
          </w:tcPr>
          <w:p w14:paraId="7C4F1E06" w14:textId="77777777" w:rsidR="005A3BAA" w:rsidRPr="003F76ED" w:rsidRDefault="005A3BAA" w:rsidP="00D6720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هدف های رفتاری:</w:t>
            </w:r>
          </w:p>
          <w:p w14:paraId="023FBC94" w14:textId="77777777" w:rsidR="005A3BAA" w:rsidRPr="003F76ED" w:rsidRDefault="005A3BAA" w:rsidP="00D6720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فراگیر پس از پایان درس قادر خواهد بود</w:t>
            </w:r>
          </w:p>
        </w:tc>
        <w:tc>
          <w:tcPr>
            <w:tcW w:w="768" w:type="dxa"/>
            <w:vAlign w:val="center"/>
          </w:tcPr>
          <w:p w14:paraId="6232188F" w14:textId="77777777" w:rsidR="005A3BAA" w:rsidRPr="003F76ED" w:rsidRDefault="005A3BAA" w:rsidP="00D6720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حیطه</w:t>
            </w:r>
          </w:p>
        </w:tc>
        <w:tc>
          <w:tcPr>
            <w:tcW w:w="618" w:type="dxa"/>
            <w:vAlign w:val="center"/>
          </w:tcPr>
          <w:p w14:paraId="36E518E4" w14:textId="77777777" w:rsidR="005A3BAA" w:rsidRPr="003F76ED" w:rsidRDefault="005A3BAA" w:rsidP="00D6720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طبقه</w:t>
            </w:r>
          </w:p>
        </w:tc>
        <w:tc>
          <w:tcPr>
            <w:tcW w:w="2735" w:type="dxa"/>
            <w:vAlign w:val="center"/>
          </w:tcPr>
          <w:p w14:paraId="0DF8C5BD" w14:textId="77777777" w:rsidR="005A3BAA" w:rsidRPr="003F76ED" w:rsidRDefault="005A3BAA" w:rsidP="00D6720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نحوه ارائه درس</w:t>
            </w:r>
          </w:p>
        </w:tc>
        <w:tc>
          <w:tcPr>
            <w:tcW w:w="919" w:type="dxa"/>
            <w:vAlign w:val="center"/>
          </w:tcPr>
          <w:p w14:paraId="1BC68E26" w14:textId="77777777" w:rsidR="005A3BAA" w:rsidRPr="003F76ED" w:rsidRDefault="005A3BAA" w:rsidP="00D6720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استاد</w:t>
            </w:r>
          </w:p>
          <w:p w14:paraId="2B47FAE8" w14:textId="77777777" w:rsidR="005A3BAA" w:rsidRPr="003F76ED" w:rsidRDefault="005A3BAA" w:rsidP="00D6720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دانشجو</w:t>
            </w:r>
          </w:p>
        </w:tc>
        <w:tc>
          <w:tcPr>
            <w:tcW w:w="1584" w:type="dxa"/>
            <w:vAlign w:val="center"/>
          </w:tcPr>
          <w:p w14:paraId="03716B7B" w14:textId="77777777" w:rsidR="005A3BAA" w:rsidRPr="003F76ED" w:rsidRDefault="005A3BAA" w:rsidP="00D6720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روش ها- رسانه- وسیله</w:t>
            </w:r>
          </w:p>
        </w:tc>
        <w:tc>
          <w:tcPr>
            <w:tcW w:w="868" w:type="dxa"/>
            <w:gridSpan w:val="2"/>
            <w:vAlign w:val="center"/>
          </w:tcPr>
          <w:p w14:paraId="3134EEF4" w14:textId="77777777" w:rsidR="005A3BAA" w:rsidRPr="003F76ED" w:rsidRDefault="005A3BAA" w:rsidP="00D6720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زمان</w:t>
            </w:r>
          </w:p>
          <w:p w14:paraId="56BFD2FE" w14:textId="77777777" w:rsidR="005A3BAA" w:rsidRPr="003F76ED" w:rsidRDefault="005A3BAA" w:rsidP="00D6720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«دقیقه»</w:t>
            </w:r>
          </w:p>
        </w:tc>
        <w:tc>
          <w:tcPr>
            <w:tcW w:w="1883" w:type="dxa"/>
            <w:vAlign w:val="center"/>
          </w:tcPr>
          <w:p w14:paraId="180E37A3" w14:textId="77777777" w:rsidR="005A3BAA" w:rsidRPr="003F76ED" w:rsidRDefault="009C22E2" w:rsidP="00D6720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شیوه ارزشیابی و</w:t>
            </w:r>
            <w:r w:rsidR="00D45BE3" w:rsidRPr="003F76ED">
              <w:rPr>
                <w:rFonts w:asciiTheme="majorBidi" w:hAnsiTheme="majorBidi" w:cstheme="majorBidi"/>
                <w:b/>
                <w:bCs/>
                <w:rtl/>
              </w:rPr>
              <w:t xml:space="preserve"> فعالیت های تکمیلی</w:t>
            </w:r>
          </w:p>
        </w:tc>
      </w:tr>
      <w:tr w:rsidR="001520DD" w:rsidRPr="003F76ED" w14:paraId="33C11401" w14:textId="77777777" w:rsidTr="00ED025F">
        <w:trPr>
          <w:trHeight w:val="980"/>
          <w:jc w:val="center"/>
        </w:trPr>
        <w:tc>
          <w:tcPr>
            <w:tcW w:w="2115" w:type="dxa"/>
            <w:vAlign w:val="center"/>
          </w:tcPr>
          <w:p w14:paraId="76DFD3EF" w14:textId="60E2095C" w:rsidR="00142C31" w:rsidRPr="00D34AAC" w:rsidRDefault="000D6186" w:rsidP="00D34A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="B Nazanin" w:cs="B Nazanin"/>
                <w:sz w:val="22"/>
                <w:szCs w:val="22"/>
                <w:lang w:eastAsia="en-US" w:bidi="ar-SA"/>
              </w:rPr>
              <w:t>-</w:t>
            </w:r>
            <w:r w:rsidRPr="00D34AAC">
              <w:rPr>
                <w:rFonts w:asciiTheme="majorBidi" w:hAnsiTheme="majorBidi" w:cstheme="majorBidi"/>
                <w:b/>
                <w:bCs/>
              </w:rPr>
              <w:t xml:space="preserve">1 </w:t>
            </w:r>
            <w:r w:rsidRPr="00D34AAC">
              <w:rPr>
                <w:rFonts w:asciiTheme="majorBidi" w:hAnsiTheme="majorBidi" w:cstheme="majorBidi" w:hint="cs"/>
                <w:b/>
                <w:bCs/>
                <w:rtl/>
              </w:rPr>
              <w:t>معرفی</w:t>
            </w:r>
            <w:r w:rsidRPr="00D34AA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D34AAC">
              <w:rPr>
                <w:rFonts w:asciiTheme="majorBidi" w:hAnsiTheme="majorBidi" w:cstheme="majorBidi" w:hint="cs"/>
                <w:b/>
                <w:bCs/>
                <w:rtl/>
              </w:rPr>
              <w:t>و</w:t>
            </w:r>
            <w:r w:rsidRPr="00D34AA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D34AAC">
              <w:rPr>
                <w:rFonts w:asciiTheme="majorBidi" w:hAnsiTheme="majorBidi" w:cstheme="majorBidi" w:hint="cs"/>
                <w:b/>
                <w:bCs/>
                <w:rtl/>
              </w:rPr>
              <w:t>آشنایی</w:t>
            </w:r>
            <w:r w:rsidRPr="00D34AA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D34AAC">
              <w:rPr>
                <w:rFonts w:asciiTheme="majorBidi" w:hAnsiTheme="majorBidi" w:cstheme="majorBidi" w:hint="cs"/>
                <w:b/>
                <w:bCs/>
                <w:rtl/>
              </w:rPr>
              <w:t>با</w:t>
            </w:r>
            <w:r w:rsidRPr="00D34AA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D34AAC">
              <w:rPr>
                <w:rFonts w:asciiTheme="majorBidi" w:hAnsiTheme="majorBidi" w:cstheme="majorBidi" w:hint="cs"/>
                <w:b/>
                <w:bCs/>
                <w:rtl/>
              </w:rPr>
              <w:t>ساختمان</w:t>
            </w:r>
            <w:r w:rsidRPr="00D34AA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D34AAC">
              <w:rPr>
                <w:rFonts w:asciiTheme="majorBidi" w:hAnsiTheme="majorBidi" w:cstheme="majorBidi" w:hint="cs"/>
                <w:b/>
                <w:bCs/>
                <w:rtl/>
              </w:rPr>
              <w:t>کلی</w:t>
            </w:r>
            <w:r w:rsidRPr="00D34AA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D34AAC">
              <w:rPr>
                <w:rFonts w:asciiTheme="majorBidi" w:hAnsiTheme="majorBidi" w:cstheme="majorBidi" w:hint="cs"/>
                <w:b/>
                <w:bCs/>
                <w:rtl/>
              </w:rPr>
              <w:t>اسیدهای</w:t>
            </w:r>
            <w:r w:rsidRPr="00D34AA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D34AAC">
              <w:rPr>
                <w:rFonts w:asciiTheme="majorBidi" w:hAnsiTheme="majorBidi" w:cstheme="majorBidi" w:hint="cs"/>
                <w:b/>
                <w:bCs/>
                <w:rtl/>
              </w:rPr>
              <w:t>آمینه</w:t>
            </w:r>
            <w:r w:rsidR="001F76D3" w:rsidRPr="00D34AAC">
              <w:rPr>
                <w:rFonts w:asciiTheme="majorBidi" w:hAnsiTheme="majorBidi" w:cstheme="majorBidi" w:hint="cs"/>
                <w:b/>
                <w:bCs/>
                <w:rtl/>
              </w:rPr>
              <w:t xml:space="preserve"> واهمیت انها در ساختمان و عملکرد پروتیین </w:t>
            </w:r>
          </w:p>
          <w:p w14:paraId="11E31AB4" w14:textId="77777777" w:rsidR="001F76D3" w:rsidRPr="00D34AAC" w:rsidRDefault="001F76D3" w:rsidP="00D34AA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5214A1B2" w14:textId="4FE98B0A" w:rsidR="000D6186" w:rsidRPr="00D34AAC" w:rsidRDefault="000D6186" w:rsidP="00D34A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34AAC">
              <w:rPr>
                <w:rFonts w:asciiTheme="majorBidi" w:hAnsiTheme="majorBidi" w:cstheme="majorBidi"/>
                <w:b/>
                <w:bCs/>
              </w:rPr>
              <w:t xml:space="preserve">-2 </w:t>
            </w:r>
            <w:r w:rsidRPr="00D34AAC">
              <w:rPr>
                <w:rFonts w:asciiTheme="majorBidi" w:hAnsiTheme="majorBidi" w:cstheme="majorBidi" w:hint="cs"/>
                <w:b/>
                <w:bCs/>
                <w:rtl/>
              </w:rPr>
              <w:t>انواع</w:t>
            </w:r>
            <w:r w:rsidRPr="00D34AA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D34AAC">
              <w:rPr>
                <w:rFonts w:asciiTheme="majorBidi" w:hAnsiTheme="majorBidi" w:cstheme="majorBidi" w:hint="cs"/>
                <w:b/>
                <w:bCs/>
                <w:rtl/>
              </w:rPr>
              <w:t>اسیدهای</w:t>
            </w:r>
            <w:r w:rsidRPr="00D34AA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D34AAC">
              <w:rPr>
                <w:rFonts w:asciiTheme="majorBidi" w:hAnsiTheme="majorBidi" w:cstheme="majorBidi" w:hint="cs"/>
                <w:b/>
                <w:bCs/>
                <w:rtl/>
              </w:rPr>
              <w:t>آمینه</w:t>
            </w:r>
            <w:r w:rsidRPr="00D34AA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142C31" w:rsidRPr="00D34AAC">
              <w:rPr>
                <w:rFonts w:asciiTheme="majorBidi" w:hAnsiTheme="majorBidi" w:cstheme="majorBidi" w:hint="cs"/>
                <w:b/>
                <w:bCs/>
                <w:rtl/>
              </w:rPr>
              <w:t xml:space="preserve">براساس گروه های </w:t>
            </w:r>
            <w:r w:rsidRPr="00D34AA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142C31" w:rsidRPr="00D34AAC">
              <w:rPr>
                <w:rFonts w:asciiTheme="majorBidi" w:hAnsiTheme="majorBidi" w:cstheme="majorBidi" w:hint="cs"/>
                <w:b/>
                <w:bCs/>
                <w:rtl/>
              </w:rPr>
              <w:t xml:space="preserve">جانبی </w:t>
            </w:r>
            <w:r w:rsidRPr="00D34AAC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14:paraId="3BC0DCD0" w14:textId="77777777" w:rsidR="00142C31" w:rsidRPr="00D34AAC" w:rsidRDefault="00142C31" w:rsidP="00D34A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3221FDFB" w14:textId="5248D0EA" w:rsidR="00142C31" w:rsidRPr="00D34AAC" w:rsidRDefault="00142C31" w:rsidP="00D34A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34AAC">
              <w:rPr>
                <w:rFonts w:asciiTheme="majorBidi" w:hAnsiTheme="majorBidi" w:cstheme="majorBidi" w:hint="cs"/>
                <w:b/>
                <w:bCs/>
                <w:rtl/>
              </w:rPr>
              <w:t>3- دسته بندی آمینو اسیدها و تشریح قطبی و غیر قطبی بر اساس گروه های جانبی</w:t>
            </w:r>
            <w:r w:rsidR="00B85AE8" w:rsidRPr="00D34AAC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D34AAC">
              <w:rPr>
                <w:rFonts w:asciiTheme="majorBidi" w:hAnsiTheme="majorBidi" w:cstheme="majorBidi" w:hint="cs"/>
                <w:b/>
                <w:bCs/>
                <w:rtl/>
              </w:rPr>
              <w:t xml:space="preserve">انها </w:t>
            </w:r>
          </w:p>
          <w:p w14:paraId="2599822B" w14:textId="77777777" w:rsidR="00B85AE8" w:rsidRPr="00D34AAC" w:rsidRDefault="00B85AE8" w:rsidP="00D34A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7C8C0FB7" w14:textId="0B59B278" w:rsidR="000D6186" w:rsidRPr="00D34AAC" w:rsidRDefault="00142C31" w:rsidP="00D34A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34AAC">
              <w:rPr>
                <w:rFonts w:asciiTheme="majorBidi" w:hAnsiTheme="majorBidi" w:cstheme="majorBidi" w:hint="cs"/>
                <w:b/>
                <w:bCs/>
                <w:rtl/>
              </w:rPr>
              <w:t>4-</w:t>
            </w:r>
            <w:r w:rsidR="000D6186" w:rsidRPr="00D34AAC">
              <w:rPr>
                <w:rFonts w:asciiTheme="majorBidi" w:hAnsiTheme="majorBidi" w:cstheme="majorBidi" w:hint="cs"/>
                <w:b/>
                <w:bCs/>
                <w:rtl/>
              </w:rPr>
              <w:t>آشنایی</w:t>
            </w:r>
            <w:r w:rsidR="000D6186" w:rsidRPr="00D34AA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0D6186" w:rsidRPr="00D34AAC">
              <w:rPr>
                <w:rFonts w:asciiTheme="majorBidi" w:hAnsiTheme="majorBidi" w:cstheme="majorBidi" w:hint="cs"/>
                <w:b/>
                <w:bCs/>
                <w:rtl/>
              </w:rPr>
              <w:t>با</w:t>
            </w:r>
            <w:r w:rsidR="000D6186" w:rsidRPr="00D34AA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0D6186" w:rsidRPr="00D34AAC">
              <w:rPr>
                <w:rFonts w:asciiTheme="majorBidi" w:hAnsiTheme="majorBidi" w:cstheme="majorBidi" w:hint="cs"/>
                <w:b/>
                <w:bCs/>
                <w:rtl/>
              </w:rPr>
              <w:t>خواص</w:t>
            </w:r>
            <w:r w:rsidR="000D6186" w:rsidRPr="00D34AA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0D6186" w:rsidRPr="00D34AAC">
              <w:rPr>
                <w:rFonts w:asciiTheme="majorBidi" w:hAnsiTheme="majorBidi" w:cstheme="majorBidi" w:hint="cs"/>
                <w:b/>
                <w:bCs/>
                <w:rtl/>
              </w:rPr>
              <w:t>فیزیکوشیمیایی</w:t>
            </w:r>
            <w:r w:rsidR="000D6186" w:rsidRPr="00D34AA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0D6186" w:rsidRPr="00D34AAC">
              <w:rPr>
                <w:rFonts w:asciiTheme="majorBidi" w:hAnsiTheme="majorBidi" w:cstheme="majorBidi" w:hint="cs"/>
                <w:b/>
                <w:bCs/>
                <w:rtl/>
              </w:rPr>
              <w:t>اسیدهای</w:t>
            </w:r>
            <w:r w:rsidR="000D6186" w:rsidRPr="00D34AA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0D6186" w:rsidRPr="00D34AAC">
              <w:rPr>
                <w:rFonts w:asciiTheme="majorBidi" w:hAnsiTheme="majorBidi" w:cstheme="majorBidi" w:hint="cs"/>
                <w:b/>
                <w:bCs/>
                <w:rtl/>
              </w:rPr>
              <w:t>آمینه</w:t>
            </w:r>
            <w:r w:rsidR="000D6186" w:rsidRPr="00D34AA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0D6186" w:rsidRPr="00D34AAC">
              <w:rPr>
                <w:rFonts w:asciiTheme="majorBidi" w:hAnsiTheme="majorBidi" w:cstheme="majorBidi" w:hint="cs"/>
                <w:b/>
                <w:bCs/>
                <w:rtl/>
              </w:rPr>
              <w:t>و</w:t>
            </w:r>
            <w:r w:rsidR="000D6186" w:rsidRPr="00D34AA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0D6186" w:rsidRPr="00D34AAC">
              <w:rPr>
                <w:rFonts w:asciiTheme="majorBidi" w:hAnsiTheme="majorBidi" w:cstheme="majorBidi" w:hint="cs"/>
                <w:b/>
                <w:bCs/>
                <w:rtl/>
              </w:rPr>
              <w:t>نقشهای</w:t>
            </w:r>
            <w:r w:rsidR="000D6186" w:rsidRPr="00D34AA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0D6186" w:rsidRPr="00D34AAC">
              <w:rPr>
                <w:rFonts w:asciiTheme="majorBidi" w:hAnsiTheme="majorBidi" w:cstheme="majorBidi" w:hint="cs"/>
                <w:b/>
                <w:bCs/>
                <w:rtl/>
              </w:rPr>
              <w:t>کلی</w:t>
            </w:r>
            <w:r w:rsidR="000D6186" w:rsidRPr="00D34AA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0D6186" w:rsidRPr="00D34AAC">
              <w:rPr>
                <w:rFonts w:asciiTheme="majorBidi" w:hAnsiTheme="majorBidi" w:cstheme="majorBidi" w:hint="cs"/>
                <w:b/>
                <w:bCs/>
                <w:rtl/>
              </w:rPr>
              <w:t>آنها</w:t>
            </w:r>
            <w:r w:rsidRPr="00D34AAC">
              <w:rPr>
                <w:rFonts w:asciiTheme="majorBidi" w:hAnsiTheme="majorBidi" w:cstheme="majorBidi" w:hint="cs"/>
                <w:b/>
                <w:bCs/>
                <w:rtl/>
              </w:rPr>
              <w:t xml:space="preserve"> در ساختار پروتیین ها </w:t>
            </w:r>
          </w:p>
          <w:p w14:paraId="1B65F1A2" w14:textId="77777777" w:rsidR="00142C31" w:rsidRPr="00D34AAC" w:rsidRDefault="00142C31" w:rsidP="00D34A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477F2CA4" w14:textId="70939D08" w:rsidR="00142C31" w:rsidRPr="00D34AAC" w:rsidRDefault="00142C31" w:rsidP="00D34A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34AAC">
              <w:rPr>
                <w:rFonts w:asciiTheme="majorBidi" w:hAnsiTheme="majorBidi" w:cstheme="majorBidi" w:hint="cs"/>
                <w:b/>
                <w:bCs/>
                <w:rtl/>
              </w:rPr>
              <w:t xml:space="preserve">5- تشریح امینو اسیدهای غیر معمول </w:t>
            </w:r>
            <w:r w:rsidR="00D14076" w:rsidRPr="00D34AAC">
              <w:rPr>
                <w:rFonts w:asciiTheme="majorBidi" w:hAnsiTheme="majorBidi" w:cstheme="majorBidi" w:hint="cs"/>
                <w:b/>
                <w:bCs/>
                <w:rtl/>
              </w:rPr>
              <w:t xml:space="preserve">تغییریافته </w:t>
            </w:r>
          </w:p>
          <w:p w14:paraId="3CFA4FFC" w14:textId="77777777" w:rsidR="00142C31" w:rsidRDefault="00142C31" w:rsidP="00142C31">
            <w:pPr>
              <w:autoSpaceDE w:val="0"/>
              <w:autoSpaceDN w:val="0"/>
              <w:adjustRightInd w:val="0"/>
              <w:rPr>
                <w:rFonts w:ascii="B Nazanin" w:cs="B Nazanin"/>
                <w:sz w:val="22"/>
                <w:szCs w:val="22"/>
                <w:lang w:eastAsia="en-US" w:bidi="ar-SA"/>
              </w:rPr>
            </w:pPr>
          </w:p>
          <w:p w14:paraId="561EF8D5" w14:textId="7EFA7DFC" w:rsidR="0039706C" w:rsidRPr="003F76ED" w:rsidRDefault="00142C31" w:rsidP="003578A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34AAC">
              <w:rPr>
                <w:rFonts w:asciiTheme="majorBidi" w:hAnsiTheme="majorBidi" w:cstheme="majorBidi" w:hint="cs"/>
                <w:b/>
                <w:bCs/>
                <w:rtl/>
              </w:rPr>
              <w:t xml:space="preserve">6- </w:t>
            </w:r>
            <w:r w:rsidR="000D6186" w:rsidRPr="00D34AA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0D6186" w:rsidRPr="00D34AAC">
              <w:rPr>
                <w:rFonts w:asciiTheme="majorBidi" w:hAnsiTheme="majorBidi" w:cstheme="majorBidi" w:hint="cs"/>
                <w:b/>
                <w:bCs/>
                <w:rtl/>
              </w:rPr>
              <w:t>معرفی</w:t>
            </w:r>
            <w:r w:rsidR="000D6186" w:rsidRPr="00D34AA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0D6186" w:rsidRPr="00D34AAC">
              <w:rPr>
                <w:rFonts w:asciiTheme="majorBidi" w:hAnsiTheme="majorBidi" w:cstheme="majorBidi" w:hint="cs"/>
                <w:b/>
                <w:bCs/>
                <w:rtl/>
              </w:rPr>
              <w:t>دسته</w:t>
            </w:r>
            <w:r w:rsidR="000D6186" w:rsidRPr="00D34AA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0D6186" w:rsidRPr="00D34AAC">
              <w:rPr>
                <w:rFonts w:asciiTheme="majorBidi" w:hAnsiTheme="majorBidi" w:cstheme="majorBidi" w:hint="cs"/>
                <w:b/>
                <w:bCs/>
                <w:rtl/>
              </w:rPr>
              <w:t>بندیهای</w:t>
            </w:r>
            <w:r w:rsidR="000D6186" w:rsidRPr="00D34AA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0D6186" w:rsidRPr="00D34AAC">
              <w:rPr>
                <w:rFonts w:asciiTheme="majorBidi" w:hAnsiTheme="majorBidi" w:cstheme="majorBidi" w:hint="cs"/>
                <w:b/>
                <w:bCs/>
                <w:rtl/>
              </w:rPr>
              <w:t>مختلف</w:t>
            </w:r>
            <w:r w:rsidR="000D6186" w:rsidRPr="00D34AA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0D6186" w:rsidRPr="00D34AAC">
              <w:rPr>
                <w:rFonts w:asciiTheme="majorBidi" w:hAnsiTheme="majorBidi" w:cstheme="majorBidi" w:hint="cs"/>
                <w:b/>
                <w:bCs/>
                <w:rtl/>
              </w:rPr>
              <w:t>اسیدهای</w:t>
            </w:r>
            <w:r w:rsidR="000D6186" w:rsidRPr="00D34AA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0D6186" w:rsidRPr="00D34AAC">
              <w:rPr>
                <w:rFonts w:asciiTheme="majorBidi" w:hAnsiTheme="majorBidi" w:cstheme="majorBidi" w:hint="cs"/>
                <w:b/>
                <w:bCs/>
                <w:rtl/>
              </w:rPr>
              <w:t>آمینه</w:t>
            </w:r>
            <w:r w:rsidR="000D6186" w:rsidRPr="00D34AAC">
              <w:rPr>
                <w:rFonts w:asciiTheme="majorBidi" w:hAnsiTheme="majorBidi" w:cstheme="majorBidi"/>
                <w:b/>
                <w:bCs/>
              </w:rPr>
              <w:t xml:space="preserve"> )</w:t>
            </w:r>
            <w:r w:rsidR="000D6186" w:rsidRPr="00D34AAC">
              <w:rPr>
                <w:rFonts w:asciiTheme="majorBidi" w:hAnsiTheme="majorBidi" w:cstheme="majorBidi" w:hint="cs"/>
                <w:b/>
                <w:bCs/>
                <w:rtl/>
              </w:rPr>
              <w:t>ضروری</w:t>
            </w:r>
            <w:r w:rsidR="000D6186" w:rsidRPr="00D34AA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0D6186" w:rsidRPr="00D34AAC">
              <w:rPr>
                <w:rFonts w:asciiTheme="majorBidi" w:hAnsiTheme="majorBidi" w:cstheme="majorBidi" w:hint="cs"/>
                <w:b/>
                <w:bCs/>
                <w:rtl/>
              </w:rPr>
              <w:t>و</w:t>
            </w:r>
            <w:r w:rsidR="000D6186" w:rsidRPr="00D34AA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0D6186" w:rsidRPr="00D34AAC">
              <w:rPr>
                <w:rFonts w:asciiTheme="majorBidi" w:hAnsiTheme="majorBidi" w:cstheme="majorBidi" w:hint="cs"/>
                <w:b/>
                <w:bCs/>
                <w:rtl/>
              </w:rPr>
              <w:t>غیر</w:t>
            </w:r>
            <w:r w:rsidR="000D6186" w:rsidRPr="00D34AA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0D6186" w:rsidRPr="00D34AAC">
              <w:rPr>
                <w:rFonts w:asciiTheme="majorBidi" w:hAnsiTheme="majorBidi" w:cstheme="majorBidi" w:hint="cs"/>
                <w:b/>
                <w:bCs/>
                <w:rtl/>
              </w:rPr>
              <w:t>ضروری،</w:t>
            </w:r>
            <w:r w:rsidR="000D6186" w:rsidRPr="00D34AA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0D6186" w:rsidRPr="00D34AAC">
              <w:rPr>
                <w:rFonts w:asciiTheme="majorBidi" w:hAnsiTheme="majorBidi" w:cstheme="majorBidi" w:hint="cs"/>
                <w:b/>
                <w:bCs/>
                <w:rtl/>
              </w:rPr>
              <w:t>قطبی،</w:t>
            </w:r>
            <w:r w:rsidR="000D6186" w:rsidRPr="00D34AA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0D6186" w:rsidRPr="00D34AAC">
              <w:rPr>
                <w:rFonts w:asciiTheme="majorBidi" w:hAnsiTheme="majorBidi" w:cstheme="majorBidi" w:hint="cs"/>
                <w:b/>
                <w:bCs/>
                <w:rtl/>
              </w:rPr>
              <w:t>غیر</w:t>
            </w:r>
            <w:r w:rsidR="000D6186" w:rsidRPr="00D34AA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0D6186" w:rsidRPr="00D34AAC">
              <w:rPr>
                <w:rFonts w:asciiTheme="majorBidi" w:hAnsiTheme="majorBidi" w:cstheme="majorBidi" w:hint="cs"/>
                <w:b/>
                <w:bCs/>
                <w:rtl/>
              </w:rPr>
              <w:t>قطبی</w:t>
            </w:r>
            <w:r w:rsidR="000D6186" w:rsidRPr="00D34AAC">
              <w:rPr>
                <w:rFonts w:asciiTheme="majorBidi" w:hAnsiTheme="majorBidi" w:cstheme="majorBidi"/>
                <w:b/>
                <w:bCs/>
              </w:rPr>
              <w:t>.</w:t>
            </w:r>
            <w:r w:rsidR="00075A8C" w:rsidRPr="00D34AAC">
              <w:rPr>
                <w:rFonts w:asciiTheme="majorBidi" w:hAnsiTheme="majorBidi" w:cstheme="majorBidi" w:hint="cs"/>
                <w:b/>
                <w:bCs/>
                <w:rtl/>
              </w:rPr>
              <w:t>و تغی</w:t>
            </w:r>
            <w:r w:rsidR="003578A6">
              <w:rPr>
                <w:rFonts w:asciiTheme="majorBidi" w:hAnsiTheme="majorBidi" w:cstheme="majorBidi" w:hint="cs"/>
                <w:b/>
                <w:bCs/>
                <w:rtl/>
              </w:rPr>
              <w:t>ی</w:t>
            </w:r>
            <w:r w:rsidR="00075A8C" w:rsidRPr="00D34AAC">
              <w:rPr>
                <w:rFonts w:asciiTheme="majorBidi" w:hAnsiTheme="majorBidi" w:cstheme="majorBidi" w:hint="cs"/>
                <w:b/>
                <w:bCs/>
                <w:rtl/>
              </w:rPr>
              <w:t xml:space="preserve">ریافته </w:t>
            </w:r>
            <w:r w:rsidR="000D6186" w:rsidRPr="00D34AAC">
              <w:rPr>
                <w:rFonts w:asciiTheme="majorBidi" w:hAnsiTheme="majorBidi" w:cstheme="majorBidi"/>
                <w:b/>
                <w:bCs/>
              </w:rPr>
              <w:t>.</w:t>
            </w:r>
            <w:r w:rsidR="00075A8C" w:rsidRPr="00D34AAC">
              <w:rPr>
                <w:rFonts w:asciiTheme="majorBidi" w:hAnsiTheme="majorBidi" w:cstheme="majorBidi" w:hint="cs"/>
                <w:b/>
                <w:bCs/>
                <w:rtl/>
              </w:rPr>
              <w:t>)</w:t>
            </w:r>
            <w:r w:rsidR="00075A8C" w:rsidRPr="003F76E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  <w:p w14:paraId="7D3CECBA" w14:textId="77777777" w:rsidR="000D2ACD" w:rsidRPr="003F76ED" w:rsidRDefault="000D2ACD" w:rsidP="000D2ACD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93" w:type="dxa"/>
            <w:vAlign w:val="center"/>
          </w:tcPr>
          <w:p w14:paraId="75110789" w14:textId="0089647C" w:rsidR="00162E4A" w:rsidRDefault="008940A1" w:rsidP="00E85456">
            <w:pPr>
              <w:tabs>
                <w:tab w:val="right" w:pos="188"/>
              </w:tabs>
              <w:ind w:right="720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lastRenderedPageBreak/>
              <w:t>ساختمان اسیدهای آمینه را به تفکیک گروه های عاملی و جانبی بشناسد.</w:t>
            </w:r>
          </w:p>
          <w:p w14:paraId="45766F92" w14:textId="77777777" w:rsidR="001F76D3" w:rsidRDefault="001F76D3" w:rsidP="00E85456">
            <w:pPr>
              <w:tabs>
                <w:tab w:val="right" w:pos="188"/>
              </w:tabs>
              <w:ind w:right="720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6AA2D389" w14:textId="77777777" w:rsidR="001F76D3" w:rsidRDefault="001F76D3" w:rsidP="00E85456">
            <w:pPr>
              <w:tabs>
                <w:tab w:val="right" w:pos="188"/>
              </w:tabs>
              <w:ind w:right="720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4AF2302F" w14:textId="77777777" w:rsidR="001F76D3" w:rsidRDefault="001F76D3" w:rsidP="00E85456">
            <w:pPr>
              <w:tabs>
                <w:tab w:val="right" w:pos="188"/>
              </w:tabs>
              <w:ind w:right="720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0FF01D38" w14:textId="7362C48C" w:rsidR="008940A1" w:rsidRDefault="008940A1" w:rsidP="008940A1">
            <w:pPr>
              <w:tabs>
                <w:tab w:val="right" w:pos="188"/>
              </w:tabs>
              <w:ind w:right="720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اسیدهای آمینه را بر اساس ویژگی گروه های جانبی دسته بندی کند.</w:t>
            </w:r>
          </w:p>
          <w:p w14:paraId="7989B0EC" w14:textId="77777777" w:rsidR="001F76D3" w:rsidRDefault="001F76D3" w:rsidP="008940A1">
            <w:pPr>
              <w:tabs>
                <w:tab w:val="right" w:pos="188"/>
              </w:tabs>
              <w:ind w:right="720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3C8DFCBD" w14:textId="7E4D3153" w:rsidR="008940A1" w:rsidRDefault="008940A1" w:rsidP="008940A1">
            <w:pPr>
              <w:tabs>
                <w:tab w:val="right" w:pos="188"/>
              </w:tabs>
              <w:ind w:right="720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اسیدهای امینه قطبی غیر قطبی دارای بار مثبت و بار منفی  را نام ببرد.</w:t>
            </w:r>
          </w:p>
          <w:p w14:paraId="7CDC2A02" w14:textId="77777777" w:rsidR="00B85AE8" w:rsidRDefault="00B85AE8" w:rsidP="008940A1">
            <w:pPr>
              <w:tabs>
                <w:tab w:val="right" w:pos="188"/>
              </w:tabs>
              <w:ind w:right="720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252E83C7" w14:textId="77777777" w:rsidR="00B85AE8" w:rsidRDefault="00B85AE8" w:rsidP="00B85AE8">
            <w:pPr>
              <w:tabs>
                <w:tab w:val="right" w:pos="188"/>
                <w:tab w:val="right" w:pos="1288"/>
              </w:tabs>
              <w:ind w:right="720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55D100BB" w14:textId="0D237AE6" w:rsidR="00B85AE8" w:rsidRDefault="00B85AE8" w:rsidP="00B85AE8">
            <w:pPr>
              <w:tabs>
                <w:tab w:val="right" w:pos="188"/>
                <w:tab w:val="right" w:pos="1288"/>
              </w:tabs>
              <w:ind w:right="720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نقش امینو اسیدها را در ساخنمان پروتیین ها بشناسد.</w:t>
            </w:r>
          </w:p>
          <w:p w14:paraId="2DF4F170" w14:textId="77777777" w:rsidR="00B85AE8" w:rsidRDefault="00B85AE8" w:rsidP="00B85AE8">
            <w:pPr>
              <w:tabs>
                <w:tab w:val="right" w:pos="188"/>
                <w:tab w:val="right" w:pos="1288"/>
              </w:tabs>
              <w:ind w:right="720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12550091" w14:textId="77777777" w:rsidR="00B85AE8" w:rsidRDefault="00B85AE8" w:rsidP="00B85AE8">
            <w:pPr>
              <w:tabs>
                <w:tab w:val="right" w:pos="188"/>
                <w:tab w:val="right" w:pos="1288"/>
              </w:tabs>
              <w:ind w:right="720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3A380DBC" w14:textId="77777777" w:rsidR="00B85AE8" w:rsidRPr="00E85456" w:rsidRDefault="00B85AE8" w:rsidP="00B85AE8">
            <w:pPr>
              <w:tabs>
                <w:tab w:val="right" w:pos="188"/>
                <w:tab w:val="right" w:pos="1288"/>
              </w:tabs>
              <w:ind w:right="720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7D0D11DA" w14:textId="66F8B420" w:rsidR="001F76D3" w:rsidRPr="009D6960" w:rsidRDefault="00D14076" w:rsidP="009D6960">
            <w:pPr>
              <w:pStyle w:val="ListParagraph"/>
              <w:tabs>
                <w:tab w:val="right" w:pos="188"/>
              </w:tabs>
              <w:bidi/>
              <w:spacing w:after="0" w:line="240" w:lineRule="auto"/>
              <w:ind w:left="8" w:right="79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</w:t>
            </w:r>
            <w:r w:rsidRPr="003F76E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سيدهاي آمينه تغيير يافته را </w:t>
            </w:r>
            <w:r w:rsidR="008940A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نام برده و مدل تشکیل هریک را به تفکیک بشناس</w:t>
            </w:r>
          </w:p>
          <w:p w14:paraId="5235AA5F" w14:textId="77777777" w:rsidR="001F76D3" w:rsidRPr="009D6960" w:rsidRDefault="001F76D3" w:rsidP="009D6960">
            <w:pPr>
              <w:tabs>
                <w:tab w:val="right" w:pos="188"/>
              </w:tabs>
              <w:ind w:right="720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3950B404" w14:textId="77777777" w:rsidR="00B85AE8" w:rsidRDefault="00B85AE8" w:rsidP="00B85AE8">
            <w:pPr>
              <w:pStyle w:val="ListParagraph"/>
              <w:tabs>
                <w:tab w:val="right" w:pos="188"/>
              </w:tabs>
              <w:bidi/>
              <w:spacing w:after="0" w:line="240" w:lineRule="auto"/>
              <w:ind w:left="8" w:right="72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اسيدهاي آمينه ضروري و غير ضروري را توضيح دهد. </w:t>
            </w:r>
          </w:p>
          <w:p w14:paraId="7A697FE6" w14:textId="77777777" w:rsidR="001F76D3" w:rsidRDefault="001F76D3" w:rsidP="001F76D3">
            <w:pPr>
              <w:pStyle w:val="ListParagraph"/>
              <w:tabs>
                <w:tab w:val="right" w:pos="188"/>
              </w:tabs>
              <w:bidi/>
              <w:spacing w:after="0" w:line="240" w:lineRule="auto"/>
              <w:ind w:left="8" w:right="72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2291B4F7" w14:textId="5084289B" w:rsidR="001F76D3" w:rsidRPr="00D14076" w:rsidRDefault="001F76D3" w:rsidP="001F76D3">
            <w:pPr>
              <w:pStyle w:val="ListParagraph"/>
              <w:tabs>
                <w:tab w:val="right" w:pos="188"/>
              </w:tabs>
              <w:bidi/>
              <w:spacing w:after="0" w:line="240" w:lineRule="auto"/>
              <w:ind w:left="8" w:right="72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8" w:type="dxa"/>
            <w:vAlign w:val="center"/>
          </w:tcPr>
          <w:p w14:paraId="4AD82519" w14:textId="77777777" w:rsidR="006C7BB3" w:rsidRPr="003F76ED" w:rsidRDefault="0035648A" w:rsidP="00F729F4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lastRenderedPageBreak/>
              <w:t>شناختی</w:t>
            </w:r>
          </w:p>
          <w:p w14:paraId="611400DA" w14:textId="77777777" w:rsidR="006C7BB3" w:rsidRDefault="006C7BB3" w:rsidP="0035648A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693B812D" w14:textId="77777777" w:rsidR="003578A6" w:rsidRPr="003F76ED" w:rsidRDefault="003578A6" w:rsidP="0035648A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  <w:p w14:paraId="232890B9" w14:textId="77777777" w:rsidR="0035648A" w:rsidRPr="003F76ED" w:rsidRDefault="0035648A" w:rsidP="0035648A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  <w:p w14:paraId="6644D4CF" w14:textId="77777777" w:rsidR="0035648A" w:rsidRPr="003F76ED" w:rsidRDefault="0035648A" w:rsidP="0035648A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شناختی</w:t>
            </w:r>
          </w:p>
          <w:p w14:paraId="79A4ED9A" w14:textId="77777777" w:rsidR="0035648A" w:rsidRPr="003F76ED" w:rsidRDefault="0035648A" w:rsidP="0035648A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67278462" w14:textId="77777777" w:rsidR="0035648A" w:rsidRDefault="0035648A" w:rsidP="0035648A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52DD4402" w14:textId="77777777" w:rsidR="003578A6" w:rsidRPr="003F76ED" w:rsidRDefault="003578A6" w:rsidP="0035648A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  <w:p w14:paraId="720E8741" w14:textId="77777777" w:rsidR="0035648A" w:rsidRPr="003F76ED" w:rsidRDefault="0035648A" w:rsidP="0035648A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شناختی</w:t>
            </w:r>
          </w:p>
          <w:p w14:paraId="3267B8C8" w14:textId="77777777" w:rsidR="003E608B" w:rsidRPr="003F76ED" w:rsidRDefault="003E608B" w:rsidP="008E3A0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5028A759" w14:textId="77777777" w:rsidR="003E608B" w:rsidRPr="003F76ED" w:rsidRDefault="003E608B" w:rsidP="008E3A0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42A8E13E" w14:textId="77777777" w:rsidR="003E608B" w:rsidRDefault="003E608B" w:rsidP="008E3A0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0A19D73D" w14:textId="77777777" w:rsidR="003578A6" w:rsidRPr="003F76ED" w:rsidRDefault="003578A6" w:rsidP="008E3A0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63D5CE2E" w14:textId="77777777" w:rsidR="005A3BAA" w:rsidRPr="003F76ED" w:rsidRDefault="003E608B" w:rsidP="008E3A0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شناختی</w:t>
            </w:r>
          </w:p>
          <w:p w14:paraId="1C539F91" w14:textId="77777777" w:rsidR="006C7BB3" w:rsidRPr="003F76ED" w:rsidRDefault="006C7BB3" w:rsidP="008E3A0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4F1D43E2" w14:textId="77777777" w:rsidR="006C7BB3" w:rsidRDefault="006C7BB3" w:rsidP="008E3A0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1B790396" w14:textId="77777777" w:rsidR="003578A6" w:rsidRDefault="003578A6" w:rsidP="008E3A0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593D2919" w14:textId="77777777" w:rsidR="003578A6" w:rsidRPr="003F76ED" w:rsidRDefault="003578A6" w:rsidP="008E3A0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794F1D61" w14:textId="77777777" w:rsidR="00F729F4" w:rsidRPr="003F76ED" w:rsidRDefault="00F729F4" w:rsidP="006C7BB3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6B26FF8E" w14:textId="77777777" w:rsidR="00F729F4" w:rsidRPr="003F76ED" w:rsidRDefault="00F729F4" w:rsidP="006C7BB3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5226EB63" w14:textId="77777777" w:rsidR="00F729F4" w:rsidRPr="003F76ED" w:rsidRDefault="00F729F4" w:rsidP="00F729F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شناختی</w:t>
            </w:r>
          </w:p>
          <w:p w14:paraId="5D848D0F" w14:textId="0F65ED1A" w:rsidR="00F729F4" w:rsidRDefault="00F729F4" w:rsidP="009D6960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3F13C8C3" w14:textId="77777777" w:rsidR="003578A6" w:rsidRDefault="003578A6" w:rsidP="009D6960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0FB06961" w14:textId="77777777" w:rsidR="003578A6" w:rsidRDefault="003578A6" w:rsidP="009D6960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6701E3DF" w14:textId="77777777" w:rsidR="003578A6" w:rsidRPr="003F76ED" w:rsidRDefault="003578A6" w:rsidP="009D6960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41244EC4" w14:textId="38D133D6" w:rsidR="00F729F4" w:rsidRPr="003F76ED" w:rsidRDefault="003578A6" w:rsidP="006C7BB3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شناختی </w:t>
            </w:r>
          </w:p>
        </w:tc>
        <w:tc>
          <w:tcPr>
            <w:tcW w:w="618" w:type="dxa"/>
            <w:vAlign w:val="center"/>
          </w:tcPr>
          <w:p w14:paraId="28EE98A2" w14:textId="77777777" w:rsidR="004D5073" w:rsidRPr="003F76ED" w:rsidRDefault="0068039B" w:rsidP="00F729F4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lastRenderedPageBreak/>
              <w:t>2</w:t>
            </w:r>
          </w:p>
          <w:p w14:paraId="64625A1D" w14:textId="77777777" w:rsidR="0068039B" w:rsidRPr="003F76ED" w:rsidRDefault="0068039B" w:rsidP="003E608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12CFB8C6" w14:textId="77777777" w:rsidR="0068039B" w:rsidRPr="003F76ED" w:rsidRDefault="0068039B" w:rsidP="003E608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7EEC4069" w14:textId="77777777" w:rsidR="003578A6" w:rsidRPr="003F76ED" w:rsidRDefault="003578A6" w:rsidP="003E608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23FCC478" w14:textId="77777777" w:rsidR="0068039B" w:rsidRPr="003F76ED" w:rsidRDefault="00F729F4" w:rsidP="003E608B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  <w:p w14:paraId="3309E877" w14:textId="77777777" w:rsidR="0068039B" w:rsidRPr="003F76ED" w:rsidRDefault="0068039B" w:rsidP="003E608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1E27F1E7" w14:textId="77777777" w:rsidR="0068039B" w:rsidRPr="003F76ED" w:rsidRDefault="0068039B" w:rsidP="003E608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7D77E822" w14:textId="77777777" w:rsidR="0068039B" w:rsidRPr="003F76ED" w:rsidRDefault="0068039B" w:rsidP="003E608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25433602" w14:textId="77777777" w:rsidR="0068039B" w:rsidRPr="003F76ED" w:rsidRDefault="0068039B" w:rsidP="003E608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1E7BBFFF" w14:textId="77777777" w:rsidR="0068039B" w:rsidRPr="003F76ED" w:rsidRDefault="0068039B" w:rsidP="003E608B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  <w:p w14:paraId="0C81683D" w14:textId="77777777" w:rsidR="0068039B" w:rsidRPr="003F76ED" w:rsidRDefault="0068039B" w:rsidP="003E608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5B88B464" w14:textId="77777777" w:rsidR="0068039B" w:rsidRPr="003F76ED" w:rsidRDefault="0068039B" w:rsidP="003E608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267D3E11" w14:textId="77777777" w:rsidR="0068039B" w:rsidRPr="003F76ED" w:rsidRDefault="0068039B" w:rsidP="003E608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2DC2CE92" w14:textId="77777777" w:rsidR="0068039B" w:rsidRPr="003F76ED" w:rsidRDefault="0068039B" w:rsidP="003E608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257B79F4" w14:textId="77777777" w:rsidR="0068039B" w:rsidRPr="003F76ED" w:rsidRDefault="0068039B" w:rsidP="003E608B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  <w:p w14:paraId="0D0240FD" w14:textId="77777777" w:rsidR="0068039B" w:rsidRPr="003F76ED" w:rsidRDefault="0068039B" w:rsidP="003E608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2A83D7FE" w14:textId="77777777" w:rsidR="0068039B" w:rsidRPr="003F76ED" w:rsidRDefault="0068039B" w:rsidP="003E608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1F01F9F3" w14:textId="77777777" w:rsidR="004D5073" w:rsidRPr="003F76ED" w:rsidRDefault="004D5073" w:rsidP="003E608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5ED857EF" w14:textId="77777777" w:rsidR="006C7BB3" w:rsidRPr="003F76ED" w:rsidRDefault="006C7BB3" w:rsidP="003E608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2CB24EF5" w14:textId="77777777" w:rsidR="006C7BB3" w:rsidRPr="003F76ED" w:rsidRDefault="006C7BB3" w:rsidP="003E608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4F8BCC65" w14:textId="77777777" w:rsidR="006C7BB3" w:rsidRPr="003F76ED" w:rsidRDefault="006C7BB3" w:rsidP="003E608B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  <w:p w14:paraId="412D0BCB" w14:textId="389D03BA" w:rsidR="0068039B" w:rsidRPr="003F76ED" w:rsidRDefault="003578A6" w:rsidP="003E608B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</w:p>
          <w:p w14:paraId="1D6084FE" w14:textId="77777777" w:rsidR="003578A6" w:rsidRDefault="003578A6" w:rsidP="003578A6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5765A8C7" w14:textId="77777777" w:rsidR="003578A6" w:rsidRDefault="003578A6" w:rsidP="003578A6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553DB3A4" w14:textId="77777777" w:rsidR="003578A6" w:rsidRDefault="003578A6" w:rsidP="003578A6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0DEEF960" w14:textId="77777777" w:rsidR="003578A6" w:rsidRDefault="003578A6" w:rsidP="003578A6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11122E22" w14:textId="3B21776A" w:rsidR="003578A6" w:rsidRDefault="003578A6" w:rsidP="003578A6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  <w:p w14:paraId="1BE29710" w14:textId="77777777" w:rsidR="003578A6" w:rsidRDefault="003578A6" w:rsidP="003578A6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09539704" w14:textId="77777777" w:rsidR="003578A6" w:rsidRDefault="003578A6" w:rsidP="003578A6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140DB795" w14:textId="77777777" w:rsidR="003578A6" w:rsidRDefault="003578A6" w:rsidP="003E608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782A410F" w14:textId="239EED88" w:rsidR="003578A6" w:rsidRPr="003F76ED" w:rsidRDefault="003578A6" w:rsidP="003E608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735" w:type="dxa"/>
            <w:vAlign w:val="center"/>
          </w:tcPr>
          <w:p w14:paraId="4CEC4527" w14:textId="5AC703EB" w:rsidR="00DD7939" w:rsidRDefault="00DD7939" w:rsidP="00DD7939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lastRenderedPageBreak/>
              <w:t>-1</w:t>
            </w:r>
            <w:r w:rsidR="0008356E" w:rsidRPr="00DD7939">
              <w:rPr>
                <w:rFonts w:asciiTheme="majorBidi" w:hAnsiTheme="majorBidi" w:cstheme="majorBidi"/>
                <w:b/>
                <w:bCs/>
                <w:rtl/>
              </w:rPr>
              <w:t xml:space="preserve">ذکر نام خداوند، احوالپرسی، حضور و غیاب، </w:t>
            </w:r>
          </w:p>
          <w:p w14:paraId="080EE63F" w14:textId="64A45F2A" w:rsidR="000D6186" w:rsidRPr="00DD7939" w:rsidRDefault="00DD7939" w:rsidP="00DD7939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-2</w:t>
            </w:r>
            <w:r w:rsidR="0008356E" w:rsidRPr="00DD7939">
              <w:rPr>
                <w:rFonts w:asciiTheme="majorBidi" w:hAnsiTheme="majorBidi" w:cstheme="majorBidi"/>
                <w:b/>
                <w:bCs/>
                <w:rtl/>
              </w:rPr>
              <w:t>بررسی وضعیت روانی و عاطفی کلاس</w:t>
            </w:r>
            <w:r w:rsidR="003E4FCA" w:rsidRPr="00DD7939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  <w:p w14:paraId="3EA3B3DD" w14:textId="33F13D66" w:rsidR="000D6186" w:rsidRPr="00DD7939" w:rsidRDefault="00DD7939" w:rsidP="00DD7939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-3</w:t>
            </w:r>
            <w:r w:rsidR="000D6186" w:rsidRPr="00DD7939">
              <w:rPr>
                <w:rFonts w:asciiTheme="majorBidi" w:hAnsiTheme="majorBidi" w:cstheme="majorBidi" w:hint="cs"/>
                <w:b/>
                <w:bCs/>
                <w:rtl/>
              </w:rPr>
              <w:t>بررسی مطالب تدریس شده قبلی درارایه درس مولکول سلول</w:t>
            </w:r>
          </w:p>
          <w:p w14:paraId="2937E8DF" w14:textId="0425218D" w:rsidR="0008356E" w:rsidRPr="003F76ED" w:rsidRDefault="00DD7939" w:rsidP="0008356E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4</w:t>
            </w:r>
            <w:r w:rsidR="0008356E" w:rsidRPr="003F76ED">
              <w:rPr>
                <w:rFonts w:asciiTheme="majorBidi" w:hAnsiTheme="majorBidi" w:cstheme="majorBidi"/>
                <w:b/>
                <w:bCs/>
                <w:rtl/>
              </w:rPr>
              <w:t xml:space="preserve">- </w:t>
            </w:r>
            <w:r w:rsidR="000D6186">
              <w:rPr>
                <w:rFonts w:asciiTheme="majorBidi" w:hAnsiTheme="majorBidi" w:cstheme="majorBidi"/>
                <w:b/>
                <w:bCs/>
                <w:rtl/>
              </w:rPr>
              <w:t>ارائه درس جدی</w:t>
            </w:r>
            <w:r w:rsidR="000D6186">
              <w:rPr>
                <w:rFonts w:asciiTheme="majorBidi" w:hAnsiTheme="majorBidi" w:cstheme="majorBidi" w:hint="cs"/>
                <w:b/>
                <w:bCs/>
                <w:rtl/>
              </w:rPr>
              <w:t>د و بیان مختصرعناوین اهداف کلی و جزیی درس</w:t>
            </w:r>
          </w:p>
          <w:p w14:paraId="60ED86B4" w14:textId="77777777" w:rsidR="00B20430" w:rsidRPr="003F76ED" w:rsidRDefault="00B20430" w:rsidP="0008356E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1355A37A" w14:textId="4730DD65" w:rsidR="0008356E" w:rsidRPr="003F76ED" w:rsidRDefault="00DD7939" w:rsidP="00CA6271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5</w:t>
            </w:r>
            <w:r w:rsidR="00CA6271" w:rsidRPr="003F76ED">
              <w:rPr>
                <w:rFonts w:asciiTheme="majorBidi" w:hAnsiTheme="majorBidi" w:cstheme="majorBidi"/>
                <w:b/>
                <w:bCs/>
                <w:rtl/>
              </w:rPr>
              <w:t>-</w:t>
            </w:r>
            <w:r w:rsidR="0008356E" w:rsidRPr="003F76ED">
              <w:rPr>
                <w:rFonts w:asciiTheme="majorBidi" w:hAnsiTheme="majorBidi" w:cstheme="majorBidi"/>
                <w:b/>
                <w:bCs/>
                <w:rtl/>
              </w:rPr>
              <w:t>تدریس هدف های رفتاری جدید</w:t>
            </w:r>
          </w:p>
          <w:p w14:paraId="576D2B01" w14:textId="77777777" w:rsidR="00B20430" w:rsidRPr="003F76ED" w:rsidRDefault="00B20430" w:rsidP="00B20430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12179B3C" w14:textId="16D02007" w:rsidR="0008356E" w:rsidRPr="003F76ED" w:rsidRDefault="00DD7939" w:rsidP="00CA6271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6</w:t>
            </w:r>
            <w:r w:rsidR="000D6186">
              <w:rPr>
                <w:rFonts w:asciiTheme="majorBidi" w:hAnsiTheme="majorBidi" w:cstheme="majorBidi"/>
                <w:b/>
                <w:bCs/>
                <w:rtl/>
              </w:rPr>
              <w:t>- ارزشیابی تکوینی</w:t>
            </w:r>
            <w:r w:rsidR="000D6186">
              <w:rPr>
                <w:rFonts w:asciiTheme="majorBidi" w:hAnsiTheme="majorBidi" w:cstheme="majorBidi" w:hint="cs"/>
                <w:b/>
                <w:bCs/>
                <w:rtl/>
              </w:rPr>
              <w:t xml:space="preserve"> ازدانشجویان بطور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اتفاقی با</w:t>
            </w:r>
            <w:r w:rsidR="000D6186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08356E" w:rsidRPr="003F76ED">
              <w:rPr>
                <w:rFonts w:asciiTheme="majorBidi" w:hAnsiTheme="majorBidi" w:cstheme="majorBidi"/>
                <w:b/>
                <w:bCs/>
                <w:rtl/>
              </w:rPr>
              <w:t>هدف (حد تسلط)</w:t>
            </w:r>
          </w:p>
          <w:p w14:paraId="2EAB066B" w14:textId="77777777" w:rsidR="00B20430" w:rsidRPr="003F76ED" w:rsidRDefault="00B20430" w:rsidP="0008356E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7222047E" w14:textId="2B59AC14" w:rsidR="0008356E" w:rsidRPr="003F76ED" w:rsidRDefault="00DD7939" w:rsidP="0008356E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7</w:t>
            </w:r>
            <w:r w:rsidR="0008356E" w:rsidRPr="003F76ED">
              <w:rPr>
                <w:rFonts w:asciiTheme="majorBidi" w:hAnsiTheme="majorBidi" w:cstheme="majorBidi"/>
                <w:b/>
                <w:bCs/>
                <w:rtl/>
              </w:rPr>
              <w:t xml:space="preserve">- جمع </w:t>
            </w:r>
            <w:r w:rsidRPr="003F76ED">
              <w:rPr>
                <w:rFonts w:asciiTheme="majorBidi" w:hAnsiTheme="majorBidi" w:cstheme="majorBidi" w:hint="cs"/>
                <w:b/>
                <w:bCs/>
                <w:rtl/>
              </w:rPr>
              <w:t>بندی در</w:t>
            </w:r>
            <w:r w:rsidR="0008356E" w:rsidRPr="003F76ED">
              <w:rPr>
                <w:rFonts w:asciiTheme="majorBidi" w:hAnsiTheme="majorBidi" w:cstheme="majorBidi"/>
                <w:b/>
                <w:bCs/>
                <w:rtl/>
              </w:rPr>
              <w:t xml:space="preserve"> پایان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کلاس </w:t>
            </w:r>
          </w:p>
          <w:p w14:paraId="1E135CDF" w14:textId="77777777" w:rsidR="00B20430" w:rsidRPr="003F76ED" w:rsidRDefault="00B20430" w:rsidP="0008356E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67DE9DAB" w14:textId="77777777" w:rsidR="00B20430" w:rsidRPr="003F76ED" w:rsidRDefault="00B20430" w:rsidP="0008356E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62538DF9" w14:textId="77777777" w:rsidR="00B20430" w:rsidRPr="003F76ED" w:rsidRDefault="00B20430" w:rsidP="0008356E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3A7A7607" w14:textId="307D0DD0" w:rsidR="00427AAD" w:rsidRPr="003F76ED" w:rsidRDefault="003578A6" w:rsidP="00826F5F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lastRenderedPageBreak/>
              <w:t>8-</w:t>
            </w:r>
            <w:r w:rsidR="0008356E" w:rsidRPr="003F76ED">
              <w:rPr>
                <w:rFonts w:asciiTheme="majorBidi" w:hAnsiTheme="majorBidi" w:cstheme="majorBidi"/>
                <w:b/>
                <w:bCs/>
                <w:rtl/>
              </w:rPr>
              <w:t xml:space="preserve">-ارزشیابی پایان درس (تشخیص هدف های کلی طرح درس) </w:t>
            </w:r>
          </w:p>
        </w:tc>
        <w:tc>
          <w:tcPr>
            <w:tcW w:w="919" w:type="dxa"/>
            <w:vAlign w:val="center"/>
          </w:tcPr>
          <w:p w14:paraId="070ECBF4" w14:textId="77777777" w:rsidR="001C1295" w:rsidRPr="003F76ED" w:rsidRDefault="001C1295" w:rsidP="001C1295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lastRenderedPageBreak/>
              <w:t>استاد</w:t>
            </w:r>
          </w:p>
          <w:p w14:paraId="5DB30836" w14:textId="77777777" w:rsidR="001C1295" w:rsidRPr="003F76ED" w:rsidRDefault="001C1295" w:rsidP="001C1295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384EDEC7" w14:textId="77777777" w:rsidR="001C1295" w:rsidRPr="003F76ED" w:rsidRDefault="001C1295" w:rsidP="001C1295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44C545FE" w14:textId="77777777" w:rsidR="001C1295" w:rsidRPr="003F76ED" w:rsidRDefault="001C1295" w:rsidP="001C1295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استاد</w:t>
            </w:r>
            <w:r w:rsidR="005F3827" w:rsidRPr="003F76ED">
              <w:rPr>
                <w:rFonts w:asciiTheme="majorBidi" w:hAnsiTheme="majorBidi" w:cstheme="majorBidi"/>
                <w:b/>
                <w:bCs/>
                <w:rtl/>
              </w:rPr>
              <w:t>-دانشجو</w:t>
            </w:r>
          </w:p>
          <w:p w14:paraId="5F1B08F9" w14:textId="77777777" w:rsidR="001C1295" w:rsidRPr="003F76ED" w:rsidRDefault="005F3827" w:rsidP="001C1295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استاد</w:t>
            </w:r>
          </w:p>
          <w:p w14:paraId="2B342149" w14:textId="77777777" w:rsidR="005F3827" w:rsidRPr="003F76ED" w:rsidRDefault="005F3827" w:rsidP="001C1295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09EDA56B" w14:textId="77777777" w:rsidR="001C1295" w:rsidRPr="003F76ED" w:rsidRDefault="001C1295" w:rsidP="005F3827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استاد</w:t>
            </w:r>
          </w:p>
          <w:p w14:paraId="7CEFC0AD" w14:textId="77777777" w:rsidR="005F3827" w:rsidRDefault="005F3827" w:rsidP="005F3827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5C64C020" w14:textId="77777777" w:rsidR="0056081E" w:rsidRDefault="0056081E" w:rsidP="005F3827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3FF988B3" w14:textId="77777777" w:rsidR="0056081E" w:rsidRPr="003F76ED" w:rsidRDefault="0056081E" w:rsidP="005F3827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14BF9FA4" w14:textId="472E88EF" w:rsidR="001C1295" w:rsidRPr="003F76ED" w:rsidRDefault="001C1295" w:rsidP="001C1295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استاد</w:t>
            </w:r>
          </w:p>
          <w:p w14:paraId="165C148C" w14:textId="77777777" w:rsidR="00B20430" w:rsidRPr="003F76ED" w:rsidRDefault="00B20430" w:rsidP="001C1295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658CFAA6" w14:textId="77777777" w:rsidR="001C1295" w:rsidRPr="003F76ED" w:rsidRDefault="001C1295" w:rsidP="001C1295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استاد- دانشجو</w:t>
            </w:r>
          </w:p>
          <w:p w14:paraId="6C78B08E" w14:textId="77777777" w:rsidR="00B20430" w:rsidRPr="003F76ED" w:rsidRDefault="00B20430" w:rsidP="001C1295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6D1A3A42" w14:textId="77777777" w:rsidR="005F3827" w:rsidRPr="003F76ED" w:rsidRDefault="005F3827" w:rsidP="001C1295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2239EDCA" w14:textId="77777777" w:rsidR="001C1295" w:rsidRDefault="001C1295" w:rsidP="001C1295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استاد- دانشجو</w:t>
            </w:r>
          </w:p>
          <w:p w14:paraId="19E9993F" w14:textId="77777777" w:rsidR="0056081E" w:rsidRDefault="0056081E" w:rsidP="001C1295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04BF7C3D" w14:textId="77777777" w:rsidR="0056081E" w:rsidRDefault="0056081E" w:rsidP="001C1295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4F6698EB" w14:textId="77777777" w:rsidR="0056081E" w:rsidRDefault="0056081E" w:rsidP="001C1295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1B693335" w14:textId="77777777" w:rsidR="0056081E" w:rsidRDefault="0056081E" w:rsidP="001C1295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3FA7F1F3" w14:textId="77777777" w:rsidR="0056081E" w:rsidRPr="003F76ED" w:rsidRDefault="0056081E" w:rsidP="001C1295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31A8C640" w14:textId="77777777" w:rsidR="0056081E" w:rsidRPr="003F76ED" w:rsidRDefault="0056081E" w:rsidP="0056081E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lastRenderedPageBreak/>
              <w:t>استاد- دانشجو</w:t>
            </w:r>
          </w:p>
          <w:p w14:paraId="236422F2" w14:textId="77777777" w:rsidR="00B20430" w:rsidRPr="003F76ED" w:rsidRDefault="00B20430" w:rsidP="001C1295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539D591B" w14:textId="77777777" w:rsidR="001C1295" w:rsidRPr="003F76ED" w:rsidRDefault="001C1295" w:rsidP="001C1295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56704DAE" w14:textId="77777777" w:rsidR="005A3BAA" w:rsidRPr="003F76ED" w:rsidRDefault="005A3BAA" w:rsidP="005F3827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84" w:type="dxa"/>
            <w:vAlign w:val="center"/>
          </w:tcPr>
          <w:p w14:paraId="2D60E321" w14:textId="19A594BB" w:rsidR="005A3BAA" w:rsidRPr="003F76ED" w:rsidRDefault="004C0A47" w:rsidP="004C0A4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lastRenderedPageBreak/>
              <w:t xml:space="preserve">اسلاید وپاور پوینت- سخنرانی </w:t>
            </w:r>
            <w:r w:rsidR="001C50DC" w:rsidRPr="003F76ED">
              <w:rPr>
                <w:rFonts w:asciiTheme="majorBidi" w:hAnsiTheme="majorBidi" w:cstheme="majorBidi"/>
                <w:b/>
                <w:bCs/>
                <w:rtl/>
              </w:rPr>
              <w:t>چند رسانه ای – تهیه فیلم اموزشی</w:t>
            </w:r>
            <w:r w:rsidR="00FF47D4">
              <w:rPr>
                <w:rFonts w:asciiTheme="majorBidi" w:hAnsiTheme="majorBidi" w:cstheme="majorBidi" w:hint="cs"/>
                <w:b/>
                <w:bCs/>
                <w:rtl/>
              </w:rPr>
              <w:t xml:space="preserve"> در صورت لزوم -بارگزار مطالب تکمیلی در سامانه نوید</w:t>
            </w:r>
          </w:p>
        </w:tc>
        <w:tc>
          <w:tcPr>
            <w:tcW w:w="868" w:type="dxa"/>
            <w:gridSpan w:val="2"/>
            <w:vAlign w:val="center"/>
          </w:tcPr>
          <w:p w14:paraId="16321D5B" w14:textId="1B9CFC62" w:rsidR="0056081E" w:rsidRPr="003F76ED" w:rsidRDefault="0056081E" w:rsidP="0056081E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10</w:t>
            </w:r>
          </w:p>
          <w:p w14:paraId="18B9A459" w14:textId="77777777" w:rsidR="004C132D" w:rsidRDefault="004C132D" w:rsidP="0024545D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335E7930" w14:textId="77777777" w:rsidR="0056081E" w:rsidRDefault="0056081E" w:rsidP="0024545D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4521E55F" w14:textId="77777777" w:rsidR="0056081E" w:rsidRDefault="0056081E" w:rsidP="0024545D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230B2C0C" w14:textId="77777777" w:rsidR="0056081E" w:rsidRDefault="0056081E" w:rsidP="0024545D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32DC353E" w14:textId="77777777" w:rsidR="0056081E" w:rsidRPr="003F76ED" w:rsidRDefault="0056081E" w:rsidP="0024545D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24E2AA19" w14:textId="77777777" w:rsidR="004C132D" w:rsidRPr="003F76ED" w:rsidRDefault="004C132D" w:rsidP="001520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26A44AAA" w14:textId="0E903F7F" w:rsidR="004C132D" w:rsidRDefault="0056081E" w:rsidP="005F382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15</w:t>
            </w:r>
          </w:p>
          <w:p w14:paraId="0B5CC9FB" w14:textId="77777777" w:rsidR="0056081E" w:rsidRDefault="0056081E" w:rsidP="005F382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07BE79E8" w14:textId="77777777" w:rsidR="0056081E" w:rsidRDefault="0056081E" w:rsidP="0056081E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498CE68F" w14:textId="77777777" w:rsidR="0056081E" w:rsidRDefault="0056081E" w:rsidP="0056081E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6D32B112" w14:textId="77777777" w:rsidR="0056081E" w:rsidRPr="003F76ED" w:rsidRDefault="0056081E" w:rsidP="0056081E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07D11D79" w14:textId="77777777" w:rsidR="004C132D" w:rsidRDefault="0024545D" w:rsidP="0024545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25</w:t>
            </w:r>
          </w:p>
          <w:p w14:paraId="026FBA97" w14:textId="77777777" w:rsidR="0056081E" w:rsidRDefault="0056081E" w:rsidP="0024545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189C2098" w14:textId="77777777" w:rsidR="0056081E" w:rsidRDefault="0056081E" w:rsidP="0056081E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1834F59A" w14:textId="77777777" w:rsidR="0056081E" w:rsidRPr="003F76ED" w:rsidRDefault="0056081E" w:rsidP="0056081E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7C6469E5" w14:textId="2C1E88C7" w:rsidR="00826F5F" w:rsidRDefault="00235590" w:rsidP="001520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2</w:t>
            </w:r>
            <w:r w:rsidR="0056081E">
              <w:rPr>
                <w:rFonts w:asciiTheme="majorBidi" w:hAnsiTheme="majorBidi" w:cstheme="majorBidi" w:hint="cs"/>
                <w:b/>
                <w:bCs/>
                <w:rtl/>
              </w:rPr>
              <w:t>5</w:t>
            </w:r>
          </w:p>
          <w:p w14:paraId="78172391" w14:textId="77777777" w:rsidR="0056081E" w:rsidRDefault="0056081E" w:rsidP="001520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1997C001" w14:textId="77777777" w:rsidR="0056081E" w:rsidRDefault="0056081E" w:rsidP="001520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391031FA" w14:textId="77777777" w:rsidR="0056081E" w:rsidRDefault="0056081E" w:rsidP="001520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159D4757" w14:textId="77777777" w:rsidR="0056081E" w:rsidRDefault="0056081E" w:rsidP="0056081E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11689350" w14:textId="77777777" w:rsidR="0056081E" w:rsidRPr="003F76ED" w:rsidRDefault="0056081E" w:rsidP="0056081E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333F6636" w14:textId="7EA23622" w:rsidR="001520DD" w:rsidRPr="003F76ED" w:rsidRDefault="0056081E" w:rsidP="001520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20</w:t>
            </w:r>
          </w:p>
          <w:p w14:paraId="30059AAA" w14:textId="77777777" w:rsidR="001520DD" w:rsidRPr="003F76ED" w:rsidRDefault="001520DD" w:rsidP="001520DD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2A94C9A7" w14:textId="77777777" w:rsidR="005F3827" w:rsidRPr="003F76ED" w:rsidRDefault="005F3827" w:rsidP="00826F5F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2908E79B" w14:textId="77777777" w:rsidR="005F3827" w:rsidRPr="003F76ED" w:rsidRDefault="005F3827" w:rsidP="00826F5F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55A9FA47" w14:textId="77777777" w:rsidR="00131AC5" w:rsidRPr="003F76ED" w:rsidRDefault="00131AC5" w:rsidP="00131AC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</w:tc>
        <w:tc>
          <w:tcPr>
            <w:tcW w:w="1883" w:type="dxa"/>
            <w:vAlign w:val="center"/>
          </w:tcPr>
          <w:p w14:paraId="74F34EE1" w14:textId="77777777" w:rsidR="004C132D" w:rsidRPr="003F76ED" w:rsidRDefault="004C132D" w:rsidP="004C132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35260CD1" w14:textId="77777777" w:rsidR="004C132D" w:rsidRPr="003F76ED" w:rsidRDefault="004C132D" w:rsidP="004C132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0FC68A2A" w14:textId="77777777" w:rsidR="004C132D" w:rsidRPr="003F76ED" w:rsidRDefault="004C132D" w:rsidP="00F2261B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ارزشیابی تراکمی</w:t>
            </w:r>
          </w:p>
          <w:p w14:paraId="4EAF37BC" w14:textId="1E2E23B0" w:rsidR="004C132D" w:rsidRPr="003F76ED" w:rsidRDefault="004C132D" w:rsidP="00F2261B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 xml:space="preserve">کتبی </w:t>
            </w:r>
            <w:r w:rsidR="001C50DC" w:rsidRPr="003F76ED">
              <w:rPr>
                <w:rFonts w:asciiTheme="majorBidi" w:hAnsiTheme="majorBidi" w:cstheme="majorBidi"/>
                <w:b/>
                <w:bCs/>
                <w:rtl/>
              </w:rPr>
              <w:t>-</w:t>
            </w:r>
          </w:p>
          <w:p w14:paraId="32FA1644" w14:textId="5053064F" w:rsidR="001C50DC" w:rsidRPr="003F76ED" w:rsidRDefault="006A7E1B" w:rsidP="00F2261B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 xml:space="preserve">طرح سوال </w:t>
            </w:r>
            <w:r w:rsidR="00BC1593">
              <w:rPr>
                <w:rFonts w:asciiTheme="majorBidi" w:hAnsiTheme="majorBidi" w:cstheme="majorBidi" w:hint="cs"/>
                <w:b/>
                <w:bCs/>
                <w:rtl/>
              </w:rPr>
              <w:t xml:space="preserve">وجلب مشارکت فعال دانشجویان </w:t>
            </w:r>
            <w:r>
              <w:rPr>
                <w:rFonts w:asciiTheme="majorBidi" w:hAnsiTheme="majorBidi" w:cstheme="majorBidi"/>
                <w:b/>
                <w:bCs/>
                <w:rtl/>
              </w:rPr>
              <w:t>در جلس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ه</w:t>
            </w:r>
            <w:r w:rsidR="001C50DC" w:rsidRPr="003F76ED">
              <w:rPr>
                <w:rFonts w:asciiTheme="majorBidi" w:hAnsiTheme="majorBidi" w:cstheme="majorBidi"/>
                <w:b/>
                <w:bCs/>
                <w:rtl/>
              </w:rPr>
              <w:t>–</w:t>
            </w:r>
          </w:p>
          <w:p w14:paraId="3F3508EB" w14:textId="77777777" w:rsidR="001C50DC" w:rsidRPr="003F76ED" w:rsidRDefault="001C50DC" w:rsidP="00F2261B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 xml:space="preserve">برگزاری کوییز در </w:t>
            </w:r>
          </w:p>
          <w:p w14:paraId="69E4E02F" w14:textId="77777777" w:rsidR="00F2261B" w:rsidRDefault="00F2261B" w:rsidP="00F2261B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70A3ED85" w14:textId="158351C6" w:rsidR="004C132D" w:rsidRPr="003F76ED" w:rsidRDefault="004C132D" w:rsidP="00F2261B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 xml:space="preserve">طرح نمونه سوالات در بین </w:t>
            </w:r>
            <w:r w:rsidR="006A7E1B">
              <w:rPr>
                <w:rFonts w:asciiTheme="majorBidi" w:hAnsiTheme="majorBidi" w:cstheme="majorBidi"/>
                <w:b/>
                <w:bCs/>
                <w:rtl/>
              </w:rPr>
              <w:t xml:space="preserve">توضیحات درس </w:t>
            </w:r>
          </w:p>
          <w:p w14:paraId="5BDBF276" w14:textId="77777777" w:rsidR="004C132D" w:rsidRPr="003F76ED" w:rsidRDefault="004C132D" w:rsidP="004C132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1FF18F7B" w14:textId="77777777" w:rsidR="004C132D" w:rsidRPr="003F76ED" w:rsidRDefault="004C132D" w:rsidP="004C132D">
            <w:pPr>
              <w:tabs>
                <w:tab w:val="left" w:pos="35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111A29C5" w14:textId="77777777" w:rsidR="004C132D" w:rsidRPr="003F76ED" w:rsidRDefault="004C132D" w:rsidP="004C132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08356E" w:rsidRPr="003F76ED" w14:paraId="717F2667" w14:textId="77777777" w:rsidTr="00ED025F">
        <w:trPr>
          <w:trHeight w:val="85"/>
          <w:jc w:val="center"/>
        </w:trPr>
        <w:tc>
          <w:tcPr>
            <w:tcW w:w="5108" w:type="dxa"/>
            <w:gridSpan w:val="2"/>
            <w:vAlign w:val="center"/>
          </w:tcPr>
          <w:p w14:paraId="11292F00" w14:textId="77777777" w:rsidR="00826F5F" w:rsidRPr="003F76ED" w:rsidRDefault="00ED51EB" w:rsidP="00826F5F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منابع :</w:t>
            </w:r>
            <w:r w:rsidR="00826F5F" w:rsidRPr="003F76ED">
              <w:rPr>
                <w:rFonts w:asciiTheme="majorBidi" w:hAnsiTheme="majorBidi" w:cstheme="majorBidi"/>
                <w:b/>
                <w:bCs/>
              </w:rPr>
              <w:t xml:space="preserve"> Textbook of Biochemistry with Clinical Correlations, Last  Edition Thomas M. Devlin</w:t>
            </w:r>
          </w:p>
          <w:p w14:paraId="73FCD529" w14:textId="77777777" w:rsidR="00ED51EB" w:rsidRPr="003F76ED" w:rsidRDefault="00826F5F" w:rsidP="00826F5F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</w:rPr>
              <w:t>Harper  , Stryer  Biochemistry</w:t>
            </w:r>
          </w:p>
        </w:tc>
        <w:tc>
          <w:tcPr>
            <w:tcW w:w="4121" w:type="dxa"/>
            <w:gridSpan w:val="3"/>
            <w:vAlign w:val="center"/>
          </w:tcPr>
          <w:p w14:paraId="458A6EA5" w14:textId="79C84B99" w:rsidR="00ED51EB" w:rsidRPr="003F76ED" w:rsidRDefault="00ED51EB" w:rsidP="00C902C5">
            <w:pPr>
              <w:rPr>
                <w:rFonts w:asciiTheme="majorBidi" w:hAnsiTheme="majorBidi" w:cstheme="majorBidi"/>
                <w:b/>
                <w:bCs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تاریخ تنظیم:</w:t>
            </w:r>
            <w:r w:rsidR="00C902C5" w:rsidRPr="003F76E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="00866BFB">
              <w:rPr>
                <w:rFonts w:cs="2  Zar" w:hint="cs"/>
                <w:rtl/>
              </w:rPr>
              <w:t>نیمسال اول 1403-1402</w:t>
            </w:r>
            <w:bookmarkStart w:id="0" w:name="_GoBack"/>
            <w:bookmarkEnd w:id="0"/>
          </w:p>
        </w:tc>
        <w:tc>
          <w:tcPr>
            <w:tcW w:w="3371" w:type="dxa"/>
            <w:gridSpan w:val="4"/>
            <w:vAlign w:val="center"/>
          </w:tcPr>
          <w:p w14:paraId="6AC38761" w14:textId="77777777" w:rsidR="00ED51EB" w:rsidRPr="003F76ED" w:rsidRDefault="00ED51EB" w:rsidP="00C902C5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عرصه آموزش:</w:t>
            </w:r>
            <w:r w:rsidR="00C902C5" w:rsidRPr="003F76ED">
              <w:rPr>
                <w:rFonts w:asciiTheme="majorBidi" w:hAnsiTheme="majorBidi" w:cstheme="majorBidi"/>
                <w:b/>
                <w:bCs/>
                <w:rtl/>
              </w:rPr>
              <w:t xml:space="preserve">مجازی-آنلاین – آفلاین از طریق بارگزاری فیلم اموزشی </w:t>
            </w:r>
            <w:r w:rsidR="00826F5F" w:rsidRPr="003F76E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1883" w:type="dxa"/>
            <w:vAlign w:val="center"/>
          </w:tcPr>
          <w:p w14:paraId="6A2D9377" w14:textId="77777777" w:rsidR="00ED51EB" w:rsidRPr="003F76ED" w:rsidRDefault="00E7427A" w:rsidP="008448B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مدت جلسه</w:t>
            </w:r>
            <w:r w:rsidR="008448BD" w:rsidRPr="003F76ED">
              <w:rPr>
                <w:rFonts w:asciiTheme="majorBidi" w:hAnsiTheme="majorBidi" w:cstheme="majorBidi"/>
                <w:b/>
                <w:bCs/>
                <w:rtl/>
              </w:rPr>
              <w:t>105</w:t>
            </w:r>
            <w:r w:rsidR="00826F5F" w:rsidRPr="003F76ED">
              <w:rPr>
                <w:rFonts w:asciiTheme="majorBidi" w:hAnsiTheme="majorBidi" w:cstheme="majorBidi"/>
                <w:b/>
                <w:bCs/>
                <w:rtl/>
              </w:rPr>
              <w:t xml:space="preserve">دقیقه </w:t>
            </w:r>
          </w:p>
        </w:tc>
      </w:tr>
    </w:tbl>
    <w:p w14:paraId="35F12605" w14:textId="77777777" w:rsidR="00EC3929" w:rsidRPr="003F76ED" w:rsidRDefault="00ED51EB" w:rsidP="00EC3929">
      <w:pPr>
        <w:pStyle w:val="ListParagraph"/>
        <w:numPr>
          <w:ilvl w:val="0"/>
          <w:numId w:val="4"/>
        </w:num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3F76ED">
        <w:rPr>
          <w:rFonts w:asciiTheme="majorBidi" w:hAnsiTheme="majorBidi" w:cstheme="majorBidi"/>
          <w:b/>
          <w:bCs/>
          <w:sz w:val="24"/>
          <w:szCs w:val="24"/>
          <w:rtl/>
        </w:rPr>
        <w:t>حیطه شناختی «دانش، ادراک، کاربرد، تجزیه و تحلیل، ترکیب، ارزشیابی»</w:t>
      </w:r>
      <w:r w:rsidRPr="003F76ED">
        <w:rPr>
          <w:rFonts w:asciiTheme="majorBidi" w:hAnsiTheme="majorBidi" w:cstheme="majorBidi"/>
          <w:b/>
          <w:bCs/>
          <w:sz w:val="24"/>
          <w:szCs w:val="24"/>
          <w:rtl/>
        </w:rPr>
        <w:tab/>
      </w:r>
      <w:r w:rsidR="002A123A" w:rsidRPr="003F76E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</w:t>
      </w:r>
    </w:p>
    <w:p w14:paraId="7F4C572B" w14:textId="77777777" w:rsidR="00EC3929" w:rsidRPr="003F76ED" w:rsidRDefault="00ED51EB" w:rsidP="00EC3929">
      <w:pPr>
        <w:pStyle w:val="ListParagraph"/>
        <w:numPr>
          <w:ilvl w:val="0"/>
          <w:numId w:val="4"/>
        </w:num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3F76E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حیطه عاطفی (نگرشی و...) «دریافت، واکنش، ارزشگذاری، سازماندهی ارزش ها، درونی شدن ارزش ها»</w:t>
      </w:r>
      <w:r w:rsidR="002A123A" w:rsidRPr="003F76E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</w:t>
      </w:r>
    </w:p>
    <w:p w14:paraId="2EB90628" w14:textId="77777777" w:rsidR="005F7B16" w:rsidRPr="003F76ED" w:rsidRDefault="00ED51EB" w:rsidP="00EC3929">
      <w:pPr>
        <w:pStyle w:val="ListParagraph"/>
        <w:numPr>
          <w:ilvl w:val="0"/>
          <w:numId w:val="4"/>
        </w:num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3F76E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حیطه روان حرکتی « تقلید، اجرا</w:t>
      </w:r>
      <w:r w:rsidR="00C902C5" w:rsidRPr="003F76ED">
        <w:rPr>
          <w:rFonts w:asciiTheme="majorBidi" w:hAnsiTheme="majorBidi" w:cstheme="majorBidi"/>
          <w:b/>
          <w:bCs/>
          <w:sz w:val="24"/>
          <w:szCs w:val="24"/>
          <w:rtl/>
        </w:rPr>
        <w:t>ی مستقل، دقت و سرعت</w:t>
      </w:r>
      <w:r w:rsidRPr="003F76ED">
        <w:rPr>
          <w:rFonts w:asciiTheme="majorBidi" w:hAnsiTheme="majorBidi" w:cstheme="majorBidi"/>
          <w:b/>
          <w:bCs/>
          <w:sz w:val="24"/>
          <w:szCs w:val="24"/>
          <w:rtl/>
        </w:rPr>
        <w:t>، هماهنگی حرکات، عادی شدن»</w:t>
      </w:r>
    </w:p>
    <w:sectPr w:rsidR="005F7B16" w:rsidRPr="003F76ED" w:rsidSect="00B807FD">
      <w:headerReference w:type="even" r:id="rId8"/>
      <w:headerReference w:type="default" r:id="rId9"/>
      <w:headerReference w:type="first" r:id="rId10"/>
      <w:pgSz w:w="16838" w:h="11906" w:orient="landscape"/>
      <w:pgMar w:top="720" w:right="720" w:bottom="720" w:left="720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2C8BF" w14:textId="77777777" w:rsidR="005440F3" w:rsidRDefault="005440F3" w:rsidP="006B0EDE">
      <w:r>
        <w:separator/>
      </w:r>
    </w:p>
  </w:endnote>
  <w:endnote w:type="continuationSeparator" w:id="0">
    <w:p w14:paraId="5E32EE8E" w14:textId="77777777" w:rsidR="005440F3" w:rsidRDefault="005440F3" w:rsidP="006B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00455" w14:textId="77777777" w:rsidR="005440F3" w:rsidRDefault="005440F3" w:rsidP="006B0EDE">
      <w:r>
        <w:separator/>
      </w:r>
    </w:p>
  </w:footnote>
  <w:footnote w:type="continuationSeparator" w:id="0">
    <w:p w14:paraId="4C827DCC" w14:textId="77777777" w:rsidR="005440F3" w:rsidRDefault="005440F3" w:rsidP="006B0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EAF44" w14:textId="77777777" w:rsidR="001E5FE3" w:rsidRDefault="001E5F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2922784"/>
      <w:docPartObj>
        <w:docPartGallery w:val="Page Numbers (Top of Page)"/>
        <w:docPartUnique/>
      </w:docPartObj>
    </w:sdtPr>
    <w:sdtEndPr/>
    <w:sdtContent>
      <w:p w14:paraId="3399C0B3" w14:textId="16ECBE49" w:rsidR="004F2F7F" w:rsidRDefault="007F787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6BFB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2C8271E3" w14:textId="77777777" w:rsidR="001E5FE3" w:rsidRDefault="001E5F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BA3D9" w14:textId="77777777" w:rsidR="001E5FE3" w:rsidRDefault="001E5F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2915"/>
    <w:multiLevelType w:val="hybridMultilevel"/>
    <w:tmpl w:val="9AE0FF5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2E7BD1"/>
    <w:multiLevelType w:val="hybridMultilevel"/>
    <w:tmpl w:val="33301A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00096"/>
    <w:multiLevelType w:val="hybridMultilevel"/>
    <w:tmpl w:val="630655DE"/>
    <w:lvl w:ilvl="0" w:tplc="0409000D">
      <w:start w:val="1"/>
      <w:numFmt w:val="bullet"/>
      <w:lvlText w:val=""/>
      <w:lvlJc w:val="left"/>
      <w:pPr>
        <w:ind w:left="7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3" w15:restartNumberingAfterBreak="0">
    <w:nsid w:val="468C3BBD"/>
    <w:multiLevelType w:val="hybridMultilevel"/>
    <w:tmpl w:val="F3CA3426"/>
    <w:lvl w:ilvl="0" w:tplc="E45ACD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A6297"/>
    <w:multiLevelType w:val="hybridMultilevel"/>
    <w:tmpl w:val="573AD47E"/>
    <w:lvl w:ilvl="0" w:tplc="3C52A8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3294D"/>
    <w:multiLevelType w:val="hybridMultilevel"/>
    <w:tmpl w:val="D17408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BB491CE">
      <w:numFmt w:val="bullet"/>
      <w:lvlText w:val=""/>
      <w:lvlJc w:val="left"/>
      <w:pPr>
        <w:ind w:left="1440" w:hanging="360"/>
      </w:pPr>
      <w:rPr>
        <w:rFonts w:ascii="Wingdings" w:eastAsia="Times New Roman" w:hAnsi="Wingdings" w:cs="2  Tit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91610B"/>
    <w:multiLevelType w:val="hybridMultilevel"/>
    <w:tmpl w:val="3A2CF5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54F"/>
    <w:rsid w:val="000043D1"/>
    <w:rsid w:val="0001449C"/>
    <w:rsid w:val="00075A8C"/>
    <w:rsid w:val="0008356E"/>
    <w:rsid w:val="000916DB"/>
    <w:rsid w:val="000D2ACD"/>
    <w:rsid w:val="000D6186"/>
    <w:rsid w:val="001247DC"/>
    <w:rsid w:val="00131AC5"/>
    <w:rsid w:val="001424A2"/>
    <w:rsid w:val="00142C31"/>
    <w:rsid w:val="0014661C"/>
    <w:rsid w:val="001520DD"/>
    <w:rsid w:val="00162E4A"/>
    <w:rsid w:val="00194A78"/>
    <w:rsid w:val="001B29F9"/>
    <w:rsid w:val="001B38F6"/>
    <w:rsid w:val="001B44B8"/>
    <w:rsid w:val="001C1295"/>
    <w:rsid w:val="001C50DC"/>
    <w:rsid w:val="001D6EE9"/>
    <w:rsid w:val="001E5FE3"/>
    <w:rsid w:val="001F76D3"/>
    <w:rsid w:val="00207761"/>
    <w:rsid w:val="00212A61"/>
    <w:rsid w:val="00235590"/>
    <w:rsid w:val="0024545D"/>
    <w:rsid w:val="0025184A"/>
    <w:rsid w:val="002A123A"/>
    <w:rsid w:val="002D6D82"/>
    <w:rsid w:val="003175F3"/>
    <w:rsid w:val="003514ED"/>
    <w:rsid w:val="0035648A"/>
    <w:rsid w:val="003578A6"/>
    <w:rsid w:val="00385618"/>
    <w:rsid w:val="0039706C"/>
    <w:rsid w:val="003E4FCA"/>
    <w:rsid w:val="003E608B"/>
    <w:rsid w:val="003F76ED"/>
    <w:rsid w:val="00411E74"/>
    <w:rsid w:val="00427AAD"/>
    <w:rsid w:val="004548E4"/>
    <w:rsid w:val="00493B59"/>
    <w:rsid w:val="004C0A47"/>
    <w:rsid w:val="004C132D"/>
    <w:rsid w:val="004D5073"/>
    <w:rsid w:val="004F2A6B"/>
    <w:rsid w:val="004F2F7F"/>
    <w:rsid w:val="00506B8F"/>
    <w:rsid w:val="005160AD"/>
    <w:rsid w:val="005440F3"/>
    <w:rsid w:val="0056081E"/>
    <w:rsid w:val="005A379A"/>
    <w:rsid w:val="005A3BAA"/>
    <w:rsid w:val="005E2CEA"/>
    <w:rsid w:val="005F3827"/>
    <w:rsid w:val="005F7B16"/>
    <w:rsid w:val="0065154F"/>
    <w:rsid w:val="00666E01"/>
    <w:rsid w:val="0068039B"/>
    <w:rsid w:val="006A1838"/>
    <w:rsid w:val="006A7E1B"/>
    <w:rsid w:val="006B0EDE"/>
    <w:rsid w:val="006C7BB3"/>
    <w:rsid w:val="006E0078"/>
    <w:rsid w:val="006F01AA"/>
    <w:rsid w:val="006F1DED"/>
    <w:rsid w:val="007310E8"/>
    <w:rsid w:val="00732809"/>
    <w:rsid w:val="00763275"/>
    <w:rsid w:val="007919C4"/>
    <w:rsid w:val="0079445A"/>
    <w:rsid w:val="007B0768"/>
    <w:rsid w:val="007C5C6C"/>
    <w:rsid w:val="007E67C8"/>
    <w:rsid w:val="007F7879"/>
    <w:rsid w:val="00811F24"/>
    <w:rsid w:val="00826F5F"/>
    <w:rsid w:val="0083290D"/>
    <w:rsid w:val="00841266"/>
    <w:rsid w:val="008448BD"/>
    <w:rsid w:val="008613B7"/>
    <w:rsid w:val="00866BFB"/>
    <w:rsid w:val="008767A8"/>
    <w:rsid w:val="008940A1"/>
    <w:rsid w:val="008B3D01"/>
    <w:rsid w:val="008C0224"/>
    <w:rsid w:val="008E3A0B"/>
    <w:rsid w:val="00957B35"/>
    <w:rsid w:val="009B7DD9"/>
    <w:rsid w:val="009C22E2"/>
    <w:rsid w:val="009D6960"/>
    <w:rsid w:val="009F0D1F"/>
    <w:rsid w:val="00A04FEB"/>
    <w:rsid w:val="00A06372"/>
    <w:rsid w:val="00A32AD0"/>
    <w:rsid w:val="00A45F61"/>
    <w:rsid w:val="00A6218A"/>
    <w:rsid w:val="00A670C3"/>
    <w:rsid w:val="00AF27B6"/>
    <w:rsid w:val="00AF378E"/>
    <w:rsid w:val="00B20430"/>
    <w:rsid w:val="00B649B8"/>
    <w:rsid w:val="00B807FD"/>
    <w:rsid w:val="00B85AE8"/>
    <w:rsid w:val="00B96338"/>
    <w:rsid w:val="00B96C95"/>
    <w:rsid w:val="00BC1593"/>
    <w:rsid w:val="00BC5AE9"/>
    <w:rsid w:val="00BE6B2A"/>
    <w:rsid w:val="00C02519"/>
    <w:rsid w:val="00C83757"/>
    <w:rsid w:val="00C902C5"/>
    <w:rsid w:val="00CA6271"/>
    <w:rsid w:val="00CF182F"/>
    <w:rsid w:val="00D14076"/>
    <w:rsid w:val="00D33E71"/>
    <w:rsid w:val="00D34AAC"/>
    <w:rsid w:val="00D45BE3"/>
    <w:rsid w:val="00D56288"/>
    <w:rsid w:val="00D67207"/>
    <w:rsid w:val="00D746B1"/>
    <w:rsid w:val="00DB08DB"/>
    <w:rsid w:val="00DD7939"/>
    <w:rsid w:val="00DE2CF5"/>
    <w:rsid w:val="00E12466"/>
    <w:rsid w:val="00E22F0C"/>
    <w:rsid w:val="00E4348A"/>
    <w:rsid w:val="00E7427A"/>
    <w:rsid w:val="00E85456"/>
    <w:rsid w:val="00EC3929"/>
    <w:rsid w:val="00ED025F"/>
    <w:rsid w:val="00ED51EB"/>
    <w:rsid w:val="00EE4CDF"/>
    <w:rsid w:val="00EF0FA3"/>
    <w:rsid w:val="00F04B10"/>
    <w:rsid w:val="00F2203F"/>
    <w:rsid w:val="00F2261B"/>
    <w:rsid w:val="00F729F4"/>
    <w:rsid w:val="00FA3F63"/>
    <w:rsid w:val="00FE0FB7"/>
    <w:rsid w:val="00FE26E9"/>
    <w:rsid w:val="00FE2952"/>
    <w:rsid w:val="00FF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0EBE2B"/>
  <w15:docId w15:val="{E7C7022F-0D5B-48B7-BD55-BC1BB361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A61"/>
    <w:pPr>
      <w:bidi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649B8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0E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0EDE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6B0E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0EDE"/>
    <w:rPr>
      <w:sz w:val="24"/>
      <w:szCs w:val="24"/>
      <w:lang w:eastAsia="zh-CN"/>
    </w:rPr>
  </w:style>
  <w:style w:type="paragraph" w:styleId="Title">
    <w:name w:val="Title"/>
    <w:basedOn w:val="Normal"/>
    <w:link w:val="TitleChar"/>
    <w:qFormat/>
    <w:rsid w:val="000043D1"/>
    <w:pPr>
      <w:jc w:val="center"/>
    </w:pPr>
    <w:rPr>
      <w:rFonts w:eastAsia="Times New Roman" w:cs="Nazanin"/>
      <w:b/>
      <w:bCs/>
      <w:noProof/>
      <w:sz w:val="20"/>
      <w:szCs w:val="36"/>
      <w:lang w:eastAsia="en-US" w:bidi="ar-SA"/>
    </w:rPr>
  </w:style>
  <w:style w:type="character" w:customStyle="1" w:styleId="TitleChar">
    <w:name w:val="Title Char"/>
    <w:basedOn w:val="DefaultParagraphFont"/>
    <w:link w:val="Title"/>
    <w:rsid w:val="000043D1"/>
    <w:rPr>
      <w:rFonts w:eastAsia="Times New Roman" w:cs="Nazanin"/>
      <w:b/>
      <w:bCs/>
      <w:noProof/>
      <w:szCs w:val="36"/>
      <w:lang w:bidi="ar-SA"/>
    </w:rPr>
  </w:style>
  <w:style w:type="paragraph" w:styleId="ListParagraph">
    <w:name w:val="List Paragraph"/>
    <w:basedOn w:val="Normal"/>
    <w:uiPriority w:val="34"/>
    <w:qFormat/>
    <w:rsid w:val="000043D1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8A4F0-F8F0-43B1-860F-CC99B5DC5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گیلان- معاونت آموزشی- مدیریت مرکز مطالعات و توسعه آموزش پزشکی</vt:lpstr>
    </vt:vector>
  </TitlesOfParts>
  <Company>Gardiz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گیلان- معاونت آموزشی- مدیریت مرکز مطالعات و توسعه آموزش پزشکی</dc:title>
  <dc:creator>admin</dc:creator>
  <cp:lastModifiedBy>monireh aghajany-nasab</cp:lastModifiedBy>
  <cp:revision>2</cp:revision>
  <cp:lastPrinted>2015-06-08T05:10:00Z</cp:lastPrinted>
  <dcterms:created xsi:type="dcterms:W3CDTF">2023-11-15T07:14:00Z</dcterms:created>
  <dcterms:modified xsi:type="dcterms:W3CDTF">2023-11-15T07:14:00Z</dcterms:modified>
</cp:coreProperties>
</file>